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DA4CF0" w14:textId="77777777" w:rsidR="00766BD4" w:rsidRPr="00456A88" w:rsidRDefault="00766BD4" w:rsidP="00766BD4">
      <w:pPr>
        <w:spacing w:after="0"/>
        <w:jc w:val="center"/>
        <w:rPr>
          <w:rFonts w:ascii="Times New Roman" w:hAnsi="Times New Roman" w:cs="Times New Roman"/>
          <w:b/>
          <w:bCs/>
          <w:sz w:val="24"/>
          <w:szCs w:val="24"/>
        </w:rPr>
      </w:pPr>
      <w:r w:rsidRPr="00456A88">
        <w:rPr>
          <w:rFonts w:ascii="Times New Roman" w:eastAsia="Microsoft YaHei" w:hAnsi="Times New Roman" w:cs="Times New Roman"/>
          <w:b/>
          <w:bCs/>
          <w:sz w:val="24"/>
          <w:szCs w:val="24"/>
        </w:rPr>
        <w:t>ХI</w:t>
      </w:r>
      <w:r w:rsidRPr="00456A88">
        <w:rPr>
          <w:rFonts w:ascii="Times New Roman" w:eastAsia="Microsoft YaHei" w:hAnsi="Times New Roman" w:cs="Times New Roman"/>
          <w:b/>
          <w:bCs/>
          <w:sz w:val="24"/>
          <w:szCs w:val="24"/>
          <w:lang w:val="en-US"/>
        </w:rPr>
        <w:t>V</w:t>
      </w:r>
      <w:r w:rsidRPr="00456A88">
        <w:rPr>
          <w:rFonts w:ascii="Times New Roman" w:eastAsia="Microsoft YaHei" w:hAnsi="Times New Roman" w:cs="Times New Roman"/>
          <w:b/>
          <w:bCs/>
          <w:sz w:val="24"/>
          <w:szCs w:val="24"/>
        </w:rPr>
        <w:t xml:space="preserve"> Ижевская Всероссийская Модель ООН (IzhMUN)</w:t>
      </w:r>
    </w:p>
    <w:p w14:paraId="0AC64399" w14:textId="77777777" w:rsidR="00766BD4" w:rsidRPr="00456A88" w:rsidRDefault="00766BD4" w:rsidP="00766BD4">
      <w:pPr>
        <w:spacing w:after="0"/>
        <w:jc w:val="center"/>
        <w:rPr>
          <w:rFonts w:ascii="Times New Roman" w:eastAsia="Microsoft YaHei" w:hAnsi="Times New Roman" w:cs="Times New Roman"/>
          <w:b/>
          <w:bCs/>
          <w:sz w:val="24"/>
          <w:szCs w:val="24"/>
        </w:rPr>
      </w:pPr>
    </w:p>
    <w:p w14:paraId="731BF5BB" w14:textId="77777777" w:rsidR="00766BD4" w:rsidRPr="00456A88" w:rsidRDefault="00766BD4" w:rsidP="00766BD4">
      <w:pPr>
        <w:spacing w:after="0"/>
        <w:ind w:firstLine="283"/>
        <w:jc w:val="both"/>
        <w:rPr>
          <w:rFonts w:ascii="Times New Roman" w:eastAsia="Times New Roman" w:hAnsi="Times New Roman" w:cs="Times New Roman"/>
          <w:sz w:val="24"/>
          <w:szCs w:val="24"/>
        </w:rPr>
      </w:pPr>
      <w:r w:rsidRPr="00456A88">
        <w:rPr>
          <w:rFonts w:ascii="Times New Roman" w:hAnsi="Times New Roman" w:cs="Times New Roman"/>
          <w:b/>
          <w:bCs/>
          <w:sz w:val="24"/>
          <w:szCs w:val="24"/>
        </w:rPr>
        <w:t xml:space="preserve"> </w:t>
      </w:r>
      <w:r w:rsidRPr="00456A88">
        <w:rPr>
          <w:rFonts w:ascii="Times New Roman" w:hAnsi="Times New Roman" w:cs="Times New Roman"/>
          <w:b/>
          <w:bCs/>
          <w:sz w:val="24"/>
          <w:szCs w:val="24"/>
        </w:rPr>
        <w:tab/>
        <w:t xml:space="preserve">С 8 по 10 ноября </w:t>
      </w:r>
      <w:r w:rsidRPr="00456A88">
        <w:rPr>
          <w:rFonts w:ascii="Times New Roman" w:eastAsia="Times New Roman" w:hAnsi="Times New Roman" w:cs="Times New Roman"/>
          <w:b/>
          <w:bCs/>
          <w:sz w:val="24"/>
          <w:szCs w:val="24"/>
        </w:rPr>
        <w:t xml:space="preserve">2023 года </w:t>
      </w:r>
      <w:r w:rsidRPr="00456A88">
        <w:rPr>
          <w:rFonts w:ascii="Times New Roman" w:eastAsia="Times New Roman" w:hAnsi="Times New Roman" w:cs="Times New Roman"/>
          <w:sz w:val="24"/>
          <w:szCs w:val="24"/>
        </w:rPr>
        <w:t xml:space="preserve">в Ижевске будет проходить молодежный форум </w:t>
      </w:r>
      <w:r w:rsidRPr="00456A88">
        <w:rPr>
          <w:rFonts w:ascii="Times New Roman" w:eastAsia="Times New Roman" w:hAnsi="Times New Roman" w:cs="Times New Roman"/>
          <w:b/>
          <w:bCs/>
          <w:sz w:val="24"/>
          <w:szCs w:val="24"/>
        </w:rPr>
        <w:t>X</w:t>
      </w:r>
      <w:bookmarkStart w:id="0" w:name="_Hlk147144225"/>
      <w:r w:rsidRPr="00456A88">
        <w:rPr>
          <w:rFonts w:ascii="Times New Roman" w:eastAsia="Times New Roman" w:hAnsi="Times New Roman" w:cs="Times New Roman"/>
          <w:b/>
          <w:bCs/>
          <w:sz w:val="24"/>
          <w:szCs w:val="24"/>
        </w:rPr>
        <w:t>I</w:t>
      </w:r>
      <w:r w:rsidRPr="00456A88">
        <w:rPr>
          <w:rFonts w:ascii="Times New Roman" w:eastAsia="Times New Roman" w:hAnsi="Times New Roman" w:cs="Times New Roman"/>
          <w:b/>
          <w:bCs/>
          <w:sz w:val="24"/>
          <w:szCs w:val="24"/>
          <w:lang w:val="en-US"/>
        </w:rPr>
        <w:t>V</w:t>
      </w:r>
      <w:bookmarkEnd w:id="0"/>
      <w:r w:rsidRPr="00456A88">
        <w:rPr>
          <w:rFonts w:ascii="Times New Roman" w:eastAsia="Times New Roman" w:hAnsi="Times New Roman" w:cs="Times New Roman"/>
          <w:b/>
          <w:bCs/>
          <w:sz w:val="24"/>
          <w:szCs w:val="24"/>
        </w:rPr>
        <w:t xml:space="preserve"> Ижевская Всероссийская Модель ООН (IzhMUN).</w:t>
      </w:r>
    </w:p>
    <w:p w14:paraId="12AF0D22" w14:textId="77777777" w:rsidR="00766BD4" w:rsidRPr="00456A88" w:rsidRDefault="00766BD4" w:rsidP="00766BD4">
      <w:pPr>
        <w:spacing w:after="0"/>
        <w:ind w:firstLine="708"/>
        <w:jc w:val="both"/>
        <w:rPr>
          <w:rFonts w:ascii="Times New Roman" w:eastAsia="Times New Roman" w:hAnsi="Times New Roman" w:cs="Times New Roman"/>
          <w:sz w:val="24"/>
          <w:szCs w:val="24"/>
        </w:rPr>
      </w:pPr>
      <w:r w:rsidRPr="00456A88">
        <w:rPr>
          <w:rFonts w:ascii="Times New Roman" w:eastAsia="Times New Roman" w:hAnsi="Times New Roman" w:cs="Times New Roman"/>
          <w:color w:val="000000" w:themeColor="text1"/>
          <w:sz w:val="24"/>
          <w:szCs w:val="24"/>
        </w:rPr>
        <w:t>Организатором форума выступает Институт истории и социологии ФГБОУ</w:t>
      </w:r>
      <w:r w:rsidRPr="00456A88">
        <w:rPr>
          <w:rFonts w:ascii="Times New Roman" w:eastAsia="Times New Roman" w:hAnsi="Times New Roman" w:cs="Times New Roman"/>
          <w:color w:val="000000" w:themeColor="text1"/>
          <w:sz w:val="24"/>
          <w:szCs w:val="24"/>
          <w:lang w:val="tt-RU"/>
        </w:rPr>
        <w:t xml:space="preserve"> </w:t>
      </w:r>
      <w:r w:rsidRPr="00456A88">
        <w:rPr>
          <w:rFonts w:ascii="Times New Roman" w:eastAsia="Times New Roman" w:hAnsi="Times New Roman" w:cs="Times New Roman"/>
          <w:color w:val="000000" w:themeColor="text1"/>
          <w:sz w:val="24"/>
          <w:szCs w:val="24"/>
        </w:rPr>
        <w:t>ВО «УдГУ», при содействии Научной библиотеки УдГУ.</w:t>
      </w:r>
      <w:r w:rsidRPr="00456A88">
        <w:rPr>
          <w:rFonts w:ascii="Times New Roman" w:hAnsi="Times New Roman" w:cs="Times New Roman"/>
          <w:noProof/>
          <w:sz w:val="24"/>
          <w:szCs w:val="24"/>
        </w:rPr>
        <w:drawing>
          <wp:anchor distT="0" distB="0" distL="114300" distR="114300" simplePos="0" relativeHeight="251659264" behindDoc="0" locked="0" layoutInCell="1" allowOverlap="1" wp14:anchorId="28E658BD" wp14:editId="27E70542">
            <wp:simplePos x="0" y="0"/>
            <wp:positionH relativeFrom="column">
              <wp:posOffset>-101600</wp:posOffset>
            </wp:positionH>
            <wp:positionV relativeFrom="paragraph">
              <wp:posOffset>49530</wp:posOffset>
            </wp:positionV>
            <wp:extent cx="2145032" cy="2036708"/>
            <wp:effectExtent l="0" t="0" r="0" b="0"/>
            <wp:wrapSquare wrapText="bothSides"/>
            <wp:docPr id="3726181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pic:nvPicPr>
                  <pic:blipFill>
                    <a:blip r:embed="rId5">
                      <a:extLst>
                        <a:ext uri="{28A0092B-C50C-407E-A947-70E740481C1C}">
                          <a14:useLocalDpi xmlns:a14="http://schemas.microsoft.com/office/drawing/2010/main" val="0"/>
                        </a:ext>
                      </a:extLst>
                    </a:blip>
                    <a:stretch>
                      <a:fillRect/>
                    </a:stretch>
                  </pic:blipFill>
                  <pic:spPr bwMode="auto">
                    <a:xfrm>
                      <a:off x="0" y="0"/>
                      <a:ext cx="2145032" cy="2036708"/>
                    </a:xfrm>
                    <a:prstGeom prst="rect">
                      <a:avLst/>
                    </a:prstGeom>
                    <a:noFill/>
                  </pic:spPr>
                </pic:pic>
              </a:graphicData>
            </a:graphic>
            <wp14:sizeRelH relativeFrom="page">
              <wp14:pctWidth>0</wp14:pctWidth>
            </wp14:sizeRelH>
            <wp14:sizeRelV relativeFrom="page">
              <wp14:pctHeight>0</wp14:pctHeight>
            </wp14:sizeRelV>
          </wp:anchor>
        </w:drawing>
      </w:r>
    </w:p>
    <w:p w14:paraId="6097911D" w14:textId="2D844EB9" w:rsidR="00766BD4" w:rsidRPr="00456A88" w:rsidRDefault="00766BD4" w:rsidP="00766BD4">
      <w:pPr>
        <w:spacing w:after="0"/>
        <w:jc w:val="both"/>
        <w:rPr>
          <w:rFonts w:ascii="Times New Roman" w:eastAsia="Times New Roman" w:hAnsi="Times New Roman" w:cs="Times New Roman"/>
          <w:color w:val="000000" w:themeColor="text1"/>
          <w:sz w:val="24"/>
          <w:szCs w:val="24"/>
          <w:lang w:val="tt-RU"/>
        </w:rPr>
      </w:pPr>
      <w:r w:rsidRPr="00456A88">
        <w:rPr>
          <w:rFonts w:ascii="Times New Roman" w:eastAsia="Times New Roman" w:hAnsi="Times New Roman" w:cs="Times New Roman"/>
          <w:b/>
          <w:bCs/>
          <w:sz w:val="24"/>
          <w:szCs w:val="24"/>
        </w:rPr>
        <w:t xml:space="preserve">        Модель Организации Объединённых Наций </w:t>
      </w:r>
      <w:r w:rsidRPr="00456A88">
        <w:rPr>
          <w:rFonts w:ascii="Times New Roman" w:eastAsia="Times New Roman" w:hAnsi="Times New Roman" w:cs="Times New Roman"/>
          <w:sz w:val="24"/>
          <w:szCs w:val="24"/>
        </w:rPr>
        <w:t>– э</w:t>
      </w:r>
      <w:r w:rsidRPr="00456A88">
        <w:rPr>
          <w:rFonts w:ascii="Times New Roman" w:eastAsia="Times New Roman" w:hAnsi="Times New Roman" w:cs="Times New Roman"/>
          <w:i/>
          <w:iCs/>
          <w:sz w:val="24"/>
          <w:szCs w:val="24"/>
        </w:rPr>
        <w:t>то синтез конференции и интеллектуальной ролевой игры, в которой воспроизводится (имитируется) работа органов ООН. Это эффективная технология формирования практических навыков в области многосторонней дипломатии</w:t>
      </w:r>
      <w:r w:rsidR="0054636D">
        <w:rPr>
          <w:rFonts w:ascii="Times New Roman" w:eastAsia="Times New Roman" w:hAnsi="Times New Roman" w:cs="Times New Roman"/>
          <w:i/>
          <w:iCs/>
          <w:sz w:val="24"/>
          <w:szCs w:val="24"/>
        </w:rPr>
        <w:t xml:space="preserve"> и межкультурного взаимодействия.</w:t>
      </w:r>
    </w:p>
    <w:p w14:paraId="31A6F57B" w14:textId="47CCD963" w:rsidR="00766BD4" w:rsidRPr="00456A88" w:rsidRDefault="00766BD4" w:rsidP="00766BD4">
      <w:pPr>
        <w:spacing w:after="0"/>
        <w:ind w:firstLine="708"/>
        <w:jc w:val="both"/>
        <w:rPr>
          <w:rFonts w:ascii="Times New Roman" w:eastAsia="Times New Roman" w:hAnsi="Times New Roman" w:cs="Times New Roman"/>
          <w:color w:val="000000" w:themeColor="text1"/>
          <w:sz w:val="24"/>
          <w:szCs w:val="24"/>
          <w:lang w:val="tt-RU"/>
        </w:rPr>
      </w:pPr>
      <w:r w:rsidRPr="00456A88">
        <w:rPr>
          <w:rFonts w:ascii="Times New Roman" w:eastAsia="Times New Roman" w:hAnsi="Times New Roman" w:cs="Times New Roman"/>
          <w:b/>
          <w:bCs/>
          <w:i/>
          <w:iCs/>
          <w:color w:val="000000" w:themeColor="text1"/>
          <w:sz w:val="24"/>
          <w:szCs w:val="24"/>
          <w:lang w:val="tt-RU"/>
        </w:rPr>
        <w:t xml:space="preserve">Цель Форума </w:t>
      </w:r>
      <w:r w:rsidRPr="00456A88">
        <w:rPr>
          <w:rFonts w:ascii="Times New Roman" w:eastAsia="Times New Roman" w:hAnsi="Times New Roman" w:cs="Times New Roman"/>
          <w:color w:val="000000" w:themeColor="text1"/>
          <w:sz w:val="24"/>
          <w:szCs w:val="24"/>
          <w:lang w:val="tt-RU"/>
        </w:rPr>
        <w:t xml:space="preserve">- через специально организованный научный диалог, направленный на изучение и анализ международных проблем и конфликтов, путей их разрешения и урегулирования, в ходе моделирования работы органов Организации Объединенных Наций, укреплять межконфессиональное и межнациональное согласие в молодежной среде, развивать в участниках профессиональные и личностные качества, необходимые современному человеку. </w:t>
      </w:r>
    </w:p>
    <w:p w14:paraId="3B0877CC" w14:textId="77777777" w:rsidR="00F03CF3" w:rsidRPr="00456A88" w:rsidRDefault="00F03CF3" w:rsidP="00766BD4">
      <w:pPr>
        <w:pStyle w:val="a6"/>
        <w:spacing w:before="0" w:beforeAutospacing="0" w:after="0" w:afterAutospacing="0" w:line="276" w:lineRule="auto"/>
        <w:ind w:firstLine="708"/>
        <w:jc w:val="both"/>
        <w:rPr>
          <w:i/>
          <w:iCs/>
          <w:color w:val="000000" w:themeColor="text1"/>
        </w:rPr>
      </w:pPr>
    </w:p>
    <w:p w14:paraId="6D243165" w14:textId="68205276" w:rsidR="00766BD4" w:rsidRPr="00456A88" w:rsidRDefault="00766BD4" w:rsidP="00766BD4">
      <w:pPr>
        <w:pStyle w:val="a6"/>
        <w:spacing w:before="0" w:beforeAutospacing="0" w:after="0" w:afterAutospacing="0" w:line="276" w:lineRule="auto"/>
        <w:ind w:firstLine="708"/>
        <w:jc w:val="both"/>
        <w:rPr>
          <w:i/>
          <w:iCs/>
          <w:color w:val="000000" w:themeColor="text1"/>
        </w:rPr>
      </w:pPr>
      <w:r w:rsidRPr="00456A88">
        <w:rPr>
          <w:i/>
          <w:iCs/>
          <w:color w:val="000000" w:themeColor="text1"/>
        </w:rPr>
        <w:t>В этом году в рамках X</w:t>
      </w:r>
      <w:r w:rsidRPr="00456A88">
        <w:rPr>
          <w:i/>
          <w:iCs/>
          <w:color w:val="000000" w:themeColor="text1"/>
          <w:lang w:val="en-US"/>
        </w:rPr>
        <w:t>IV</w:t>
      </w:r>
      <w:r w:rsidRPr="00456A88">
        <w:rPr>
          <w:i/>
          <w:iCs/>
          <w:color w:val="000000" w:themeColor="text1"/>
        </w:rPr>
        <w:t xml:space="preserve"> Ижевской Всероссийской Модели ООН будут моделироваться три органа:</w:t>
      </w:r>
    </w:p>
    <w:p w14:paraId="2087D4FF" w14:textId="77777777" w:rsidR="00766BD4" w:rsidRPr="00456A88" w:rsidRDefault="00766BD4" w:rsidP="00766BD4">
      <w:pPr>
        <w:pStyle w:val="a6"/>
        <w:numPr>
          <w:ilvl w:val="0"/>
          <w:numId w:val="2"/>
        </w:numPr>
        <w:spacing w:before="0" w:beforeAutospacing="0" w:after="0" w:afterAutospacing="0" w:line="276" w:lineRule="auto"/>
        <w:jc w:val="both"/>
        <w:rPr>
          <w:color w:val="000000"/>
          <w:lang w:val="tt-RU"/>
        </w:rPr>
      </w:pPr>
      <w:r w:rsidRPr="00456A88">
        <w:rPr>
          <w:b/>
          <w:bCs/>
          <w:color w:val="000000" w:themeColor="text1"/>
          <w:lang w:val="tt-RU"/>
        </w:rPr>
        <w:t>Совет Безопасности,</w:t>
      </w:r>
      <w:r w:rsidRPr="00456A88">
        <w:rPr>
          <w:color w:val="000000" w:themeColor="text1"/>
          <w:lang w:val="tt-RU"/>
        </w:rPr>
        <w:t xml:space="preserve"> повестка: </w:t>
      </w:r>
      <w:r w:rsidRPr="00456A88">
        <w:rPr>
          <w:b/>
          <w:bCs/>
          <w:color w:val="000000" w:themeColor="text1"/>
          <w:lang w:val="tt-RU"/>
        </w:rPr>
        <w:t>Международное сотрудничество в целях предотвращения применения биологического оружия</w:t>
      </w:r>
    </w:p>
    <w:p w14:paraId="1603044B" w14:textId="77777777" w:rsidR="00766BD4" w:rsidRPr="00456A88" w:rsidRDefault="00766BD4" w:rsidP="00766BD4">
      <w:pPr>
        <w:pStyle w:val="a6"/>
        <w:spacing w:before="0" w:beforeAutospacing="0" w:after="0" w:afterAutospacing="0" w:line="276" w:lineRule="auto"/>
        <w:ind w:left="720"/>
        <w:jc w:val="both"/>
        <w:rPr>
          <w:color w:val="000000"/>
          <w:lang w:val="tt-RU"/>
        </w:rPr>
      </w:pPr>
      <w:r w:rsidRPr="00456A88">
        <w:rPr>
          <w:color w:val="000000" w:themeColor="text1"/>
          <w:lang w:val="tt-RU"/>
        </w:rPr>
        <w:t>(Рабочий язык комитета русский, количество участников – 20);</w:t>
      </w:r>
    </w:p>
    <w:p w14:paraId="0CC879EE" w14:textId="77777777" w:rsidR="00766BD4" w:rsidRPr="00456A88" w:rsidRDefault="00766BD4" w:rsidP="00766BD4">
      <w:pPr>
        <w:pStyle w:val="a6"/>
        <w:numPr>
          <w:ilvl w:val="0"/>
          <w:numId w:val="2"/>
        </w:numPr>
        <w:spacing w:before="0" w:beforeAutospacing="0" w:after="0" w:afterAutospacing="0" w:line="276" w:lineRule="auto"/>
        <w:jc w:val="both"/>
        <w:rPr>
          <w:color w:val="000000"/>
          <w:lang w:val="tt-RU"/>
        </w:rPr>
      </w:pPr>
      <w:r w:rsidRPr="00456A88">
        <w:rPr>
          <w:b/>
          <w:bCs/>
          <w:color w:val="000000" w:themeColor="text1"/>
          <w:lang w:val="tt-RU"/>
        </w:rPr>
        <w:t>Генеральная Ассамблея,</w:t>
      </w:r>
      <w:r w:rsidRPr="00456A88">
        <w:rPr>
          <w:color w:val="000000" w:themeColor="text1"/>
          <w:lang w:val="tt-RU"/>
        </w:rPr>
        <w:t xml:space="preserve"> повестка: </w:t>
      </w:r>
      <w:r w:rsidRPr="00456A88">
        <w:rPr>
          <w:b/>
          <w:bCs/>
          <w:color w:val="000000" w:themeColor="text1"/>
          <w:lang w:val="tt-RU"/>
        </w:rPr>
        <w:t>Проблема защиты беженцев в современном мире (</w:t>
      </w:r>
      <w:r w:rsidRPr="00456A88">
        <w:rPr>
          <w:color w:val="000000" w:themeColor="text1"/>
          <w:lang w:val="tt-RU"/>
        </w:rPr>
        <w:t>Рабочий язык комитета русский, количество участников – 40);</w:t>
      </w:r>
    </w:p>
    <w:p w14:paraId="01FA5A49" w14:textId="4369C48F" w:rsidR="00766BD4" w:rsidRPr="00456A88" w:rsidRDefault="00205824" w:rsidP="00766BD4">
      <w:pPr>
        <w:pStyle w:val="a6"/>
        <w:numPr>
          <w:ilvl w:val="0"/>
          <w:numId w:val="2"/>
        </w:numPr>
        <w:spacing w:before="0" w:beforeAutospacing="0" w:after="0" w:afterAutospacing="0" w:line="276" w:lineRule="auto"/>
        <w:jc w:val="both"/>
        <w:rPr>
          <w:color w:val="000000"/>
          <w:lang w:val="tt-RU"/>
        </w:rPr>
      </w:pPr>
      <w:r>
        <w:rPr>
          <w:b/>
          <w:bCs/>
          <w:color w:val="000000" w:themeColor="text1"/>
          <w:lang w:val="tt-RU"/>
        </w:rPr>
        <w:t>Экономический и Социальный Совет</w:t>
      </w:r>
      <w:r w:rsidR="00766BD4" w:rsidRPr="00456A88">
        <w:rPr>
          <w:b/>
          <w:bCs/>
          <w:color w:val="000000" w:themeColor="text1"/>
          <w:lang w:val="tt-RU"/>
        </w:rPr>
        <w:t xml:space="preserve">, </w:t>
      </w:r>
      <w:r w:rsidR="00766BD4" w:rsidRPr="00456A88">
        <w:rPr>
          <w:color w:val="000000" w:themeColor="text1"/>
          <w:lang w:val="tt-RU"/>
        </w:rPr>
        <w:t xml:space="preserve">повестка: </w:t>
      </w:r>
      <w:r w:rsidR="00766BD4" w:rsidRPr="00456A88">
        <w:rPr>
          <w:b/>
          <w:bCs/>
          <w:color w:val="000000" w:themeColor="text1"/>
          <w:lang w:val="tt-RU"/>
        </w:rPr>
        <w:t>Поло</w:t>
      </w:r>
      <w:r w:rsidR="00BF481E">
        <w:rPr>
          <w:b/>
          <w:bCs/>
          <w:color w:val="000000" w:themeColor="text1"/>
        </w:rPr>
        <w:t>ж</w:t>
      </w:r>
      <w:r w:rsidR="00766BD4" w:rsidRPr="00456A88">
        <w:rPr>
          <w:b/>
          <w:bCs/>
          <w:color w:val="000000" w:themeColor="text1"/>
          <w:lang w:val="tt-RU"/>
        </w:rPr>
        <w:t>ение палестинского народа в условиях израильской оккупации</w:t>
      </w:r>
      <w:r w:rsidR="00766BD4" w:rsidRPr="00456A88">
        <w:rPr>
          <w:color w:val="000000" w:themeColor="text1"/>
          <w:lang w:val="tt-RU"/>
        </w:rPr>
        <w:t xml:space="preserve"> (Рабочий язык комитета английский, количество участников – 20).</w:t>
      </w:r>
    </w:p>
    <w:p w14:paraId="7C66462F" w14:textId="77777777" w:rsidR="00766BD4" w:rsidRPr="00456A88" w:rsidRDefault="00766BD4" w:rsidP="00766BD4">
      <w:pPr>
        <w:spacing w:after="0"/>
        <w:ind w:firstLine="708"/>
        <w:jc w:val="both"/>
        <w:rPr>
          <w:rFonts w:ascii="Times New Roman" w:eastAsia="Times New Roman" w:hAnsi="Times New Roman" w:cs="Times New Roman"/>
          <w:color w:val="000000" w:themeColor="text1"/>
          <w:sz w:val="24"/>
          <w:szCs w:val="24"/>
        </w:rPr>
      </w:pPr>
      <w:r w:rsidRPr="00456A88">
        <w:rPr>
          <w:rFonts w:ascii="Times New Roman" w:eastAsia="Times New Roman" w:hAnsi="Times New Roman" w:cs="Times New Roman"/>
          <w:color w:val="000000" w:themeColor="text1"/>
          <w:sz w:val="24"/>
          <w:szCs w:val="24"/>
        </w:rPr>
        <w:t>На три дня работы Модели студенты становятся дипломатическими представителями государств, которые собрались в ООН, чтобы решить вопросы, волнующие все человечество.</w:t>
      </w:r>
      <w:r w:rsidRPr="00456A88">
        <w:rPr>
          <w:rFonts w:ascii="Times New Roman" w:eastAsia="Times New Roman" w:hAnsi="Times New Roman" w:cs="Times New Roman"/>
          <w:sz w:val="24"/>
          <w:szCs w:val="24"/>
        </w:rPr>
        <w:t xml:space="preserve"> </w:t>
      </w:r>
      <w:r w:rsidRPr="00456A88">
        <w:rPr>
          <w:rFonts w:ascii="Times New Roman" w:eastAsia="Times New Roman" w:hAnsi="Times New Roman" w:cs="Times New Roman"/>
          <w:color w:val="000000" w:themeColor="text1"/>
          <w:sz w:val="24"/>
          <w:szCs w:val="24"/>
        </w:rPr>
        <w:t>Участники выступают не от своего имени, они представляют позицию страны, которую им выпала честь представлять по итогам рассмотрения Секретариатом их заявок на участие в Модели ООН.</w:t>
      </w:r>
    </w:p>
    <w:p w14:paraId="7A9F6498" w14:textId="77777777" w:rsidR="00766BD4" w:rsidRPr="00456A88" w:rsidRDefault="00766BD4" w:rsidP="00766BD4">
      <w:pPr>
        <w:spacing w:after="0"/>
        <w:ind w:firstLine="708"/>
        <w:jc w:val="both"/>
        <w:rPr>
          <w:rFonts w:ascii="Times New Roman" w:hAnsi="Times New Roman" w:cs="Times New Roman"/>
          <w:sz w:val="24"/>
          <w:szCs w:val="24"/>
        </w:rPr>
      </w:pPr>
      <w:r w:rsidRPr="00456A88">
        <w:rPr>
          <w:rFonts w:ascii="Times New Roman" w:eastAsia="Times New Roman" w:hAnsi="Times New Roman" w:cs="Times New Roman"/>
          <w:color w:val="000000" w:themeColor="text1"/>
          <w:sz w:val="24"/>
          <w:szCs w:val="24"/>
        </w:rPr>
        <w:t>Во время работы органов Модели, на их заседаниях делегаты оглашают свои позиции, Секретариат Модели руководит процессом обсуждения проблем, делегаты создают коалиции по выработке консолидированного мнения и т.д.</w:t>
      </w:r>
    </w:p>
    <w:p w14:paraId="1A772703" w14:textId="1D19E7B0" w:rsidR="00F03CF3" w:rsidRPr="00456A88" w:rsidRDefault="00766BD4" w:rsidP="00F03CF3">
      <w:pPr>
        <w:spacing w:after="0"/>
        <w:ind w:firstLine="708"/>
        <w:jc w:val="both"/>
        <w:rPr>
          <w:rFonts w:ascii="Times New Roman" w:hAnsi="Times New Roman" w:cs="Times New Roman"/>
          <w:b/>
          <w:bCs/>
          <w:i/>
          <w:iCs/>
          <w:sz w:val="24"/>
          <w:szCs w:val="24"/>
        </w:rPr>
      </w:pPr>
      <w:r w:rsidRPr="00456A88">
        <w:rPr>
          <w:rFonts w:ascii="Times New Roman" w:eastAsia="Times New Roman" w:hAnsi="Times New Roman" w:cs="Times New Roman"/>
          <w:color w:val="000000" w:themeColor="text1"/>
          <w:sz w:val="24"/>
          <w:szCs w:val="24"/>
        </w:rPr>
        <w:t xml:space="preserve">Итогом работы Модели ООН становится Резолюция, принимаемая каждым органом по своей проблеме, которая является компромиссом между позициями стран-участниц. </w:t>
      </w:r>
    </w:p>
    <w:p w14:paraId="4BBC7654" w14:textId="76277114" w:rsidR="00766BD4" w:rsidRPr="00456A88" w:rsidRDefault="00766BD4" w:rsidP="00766BD4">
      <w:pPr>
        <w:spacing w:after="0"/>
        <w:ind w:firstLine="708"/>
        <w:jc w:val="both"/>
        <w:rPr>
          <w:rFonts w:ascii="Times New Roman" w:hAnsi="Times New Roman" w:cs="Times New Roman"/>
          <w:b/>
          <w:bCs/>
          <w:i/>
          <w:iCs/>
          <w:sz w:val="24"/>
          <w:szCs w:val="24"/>
        </w:rPr>
      </w:pPr>
      <w:r w:rsidRPr="00456A88">
        <w:rPr>
          <w:rFonts w:ascii="Times New Roman" w:eastAsia="Times New Roman" w:hAnsi="Times New Roman" w:cs="Times New Roman"/>
          <w:sz w:val="24"/>
          <w:szCs w:val="24"/>
        </w:rPr>
        <w:t xml:space="preserve">Модель ООН будет проходить </w:t>
      </w:r>
      <w:r w:rsidRPr="00456A88">
        <w:rPr>
          <w:rFonts w:ascii="Times New Roman" w:eastAsia="Times New Roman" w:hAnsi="Times New Roman" w:cs="Times New Roman"/>
          <w:i/>
          <w:iCs/>
          <w:sz w:val="24"/>
          <w:szCs w:val="24"/>
        </w:rPr>
        <w:t>в здании Научной библиотеки Удмуртского государственного университета по адресу: г. Ижевск, ул. Ломоносова, 4Б.</w:t>
      </w:r>
      <w:r w:rsidRPr="00456A88">
        <w:rPr>
          <w:rFonts w:ascii="Times New Roman" w:eastAsia="Times New Roman" w:hAnsi="Times New Roman" w:cs="Times New Roman"/>
          <w:sz w:val="24"/>
          <w:szCs w:val="24"/>
        </w:rPr>
        <w:t xml:space="preserve"> </w:t>
      </w:r>
      <w:r w:rsidR="00F03CF3" w:rsidRPr="00456A88">
        <w:rPr>
          <w:rFonts w:ascii="Times New Roman" w:hAnsi="Times New Roman" w:cs="Times New Roman"/>
          <w:sz w:val="24"/>
          <w:szCs w:val="24"/>
        </w:rPr>
        <w:t>Рассматривается возможность онлайн участия.</w:t>
      </w:r>
    </w:p>
    <w:p w14:paraId="181448F6" w14:textId="68556176" w:rsidR="00766BD4" w:rsidRPr="00456A88" w:rsidRDefault="00766BD4" w:rsidP="00766BD4">
      <w:pPr>
        <w:spacing w:after="0"/>
        <w:ind w:firstLine="708"/>
        <w:contextualSpacing/>
        <w:jc w:val="both"/>
        <w:rPr>
          <w:rFonts w:ascii="Times New Roman" w:eastAsia="Times New Roman" w:hAnsi="Times New Roman" w:cs="Times New Roman"/>
          <w:b/>
          <w:bCs/>
          <w:i/>
          <w:iCs/>
          <w:color w:val="C00000"/>
          <w:sz w:val="24"/>
          <w:szCs w:val="24"/>
          <w:u w:val="single"/>
        </w:rPr>
      </w:pPr>
      <w:r w:rsidRPr="00456A88">
        <w:rPr>
          <w:rFonts w:ascii="Times New Roman" w:eastAsia="Times New Roman" w:hAnsi="Times New Roman" w:cs="Times New Roman"/>
          <w:b/>
          <w:bCs/>
          <w:i/>
          <w:iCs/>
          <w:sz w:val="24"/>
          <w:szCs w:val="24"/>
          <w:u w:val="single"/>
        </w:rPr>
        <w:t>Регистрация</w:t>
      </w:r>
      <w:r w:rsidRPr="00456A88">
        <w:rPr>
          <w:rFonts w:ascii="Times New Roman" w:eastAsia="Times New Roman" w:hAnsi="Times New Roman" w:cs="Times New Roman"/>
          <w:b/>
          <w:bCs/>
          <w:i/>
          <w:iCs/>
          <w:sz w:val="24"/>
          <w:szCs w:val="24"/>
        </w:rPr>
        <w:t xml:space="preserve"> для участия в Модели ООН </w:t>
      </w:r>
      <w:r w:rsidRPr="00456A88">
        <w:rPr>
          <w:rFonts w:ascii="Times New Roman" w:eastAsia="Times New Roman" w:hAnsi="Times New Roman" w:cs="Times New Roman"/>
          <w:b/>
          <w:bCs/>
          <w:i/>
          <w:iCs/>
          <w:color w:val="C00000"/>
          <w:sz w:val="24"/>
          <w:szCs w:val="24"/>
          <w:u w:val="single"/>
        </w:rPr>
        <w:t>открыта с 02.10.2023 и закроется 29.10.2023 г.</w:t>
      </w:r>
    </w:p>
    <w:p w14:paraId="63FEB860" w14:textId="77777777" w:rsidR="00F03CF3" w:rsidRPr="00456A88" w:rsidRDefault="00F03CF3" w:rsidP="00F03CF3">
      <w:pPr>
        <w:spacing w:after="0"/>
        <w:contextualSpacing/>
        <w:rPr>
          <w:rFonts w:ascii="Times New Roman" w:hAnsi="Times New Roman" w:cs="Times New Roman"/>
          <w:b/>
          <w:sz w:val="24"/>
          <w:szCs w:val="24"/>
        </w:rPr>
      </w:pPr>
    </w:p>
    <w:p w14:paraId="5D3FD40A" w14:textId="6229F6A9" w:rsidR="00766BD4" w:rsidRPr="00456A88" w:rsidRDefault="00766BD4" w:rsidP="00766BD4">
      <w:pPr>
        <w:spacing w:after="0"/>
        <w:ind w:firstLine="708"/>
        <w:contextualSpacing/>
        <w:jc w:val="center"/>
        <w:rPr>
          <w:rFonts w:ascii="Times New Roman" w:hAnsi="Times New Roman" w:cs="Times New Roman"/>
          <w:b/>
          <w:sz w:val="24"/>
          <w:szCs w:val="24"/>
        </w:rPr>
      </w:pPr>
      <w:r w:rsidRPr="00456A88">
        <w:rPr>
          <w:rFonts w:ascii="Times New Roman" w:hAnsi="Times New Roman" w:cs="Times New Roman"/>
          <w:b/>
          <w:sz w:val="24"/>
          <w:szCs w:val="24"/>
        </w:rPr>
        <w:t>Для участия в Модели ООН необходимо:</w:t>
      </w:r>
    </w:p>
    <w:p w14:paraId="7EE8AEE5" w14:textId="77777777" w:rsidR="00F03CF3" w:rsidRPr="00456A88" w:rsidRDefault="00F03CF3" w:rsidP="00766BD4">
      <w:pPr>
        <w:spacing w:after="0"/>
        <w:ind w:firstLine="708"/>
        <w:contextualSpacing/>
        <w:jc w:val="center"/>
        <w:rPr>
          <w:rFonts w:ascii="Times New Roman" w:hAnsi="Times New Roman" w:cs="Times New Roman"/>
          <w:b/>
          <w:sz w:val="24"/>
          <w:szCs w:val="24"/>
        </w:rPr>
      </w:pPr>
    </w:p>
    <w:p w14:paraId="74B67931" w14:textId="77777777" w:rsidR="00766BD4" w:rsidRPr="00456A88" w:rsidRDefault="00766BD4" w:rsidP="00766BD4">
      <w:pPr>
        <w:pStyle w:val="a5"/>
        <w:numPr>
          <w:ilvl w:val="0"/>
          <w:numId w:val="1"/>
        </w:numPr>
        <w:spacing w:after="0"/>
        <w:jc w:val="both"/>
        <w:rPr>
          <w:rFonts w:ascii="Times New Roman" w:hAnsi="Times New Roman" w:cs="Times New Roman"/>
          <w:i/>
          <w:iCs/>
          <w:sz w:val="24"/>
          <w:szCs w:val="24"/>
        </w:rPr>
      </w:pPr>
      <w:r w:rsidRPr="00456A88">
        <w:rPr>
          <w:rFonts w:ascii="Times New Roman" w:hAnsi="Times New Roman" w:cs="Times New Roman"/>
          <w:i/>
          <w:iCs/>
          <w:sz w:val="24"/>
          <w:szCs w:val="24"/>
        </w:rPr>
        <w:t>Зайти на страницу XI</w:t>
      </w:r>
      <w:r w:rsidRPr="00456A88">
        <w:rPr>
          <w:rFonts w:ascii="Times New Roman" w:hAnsi="Times New Roman" w:cs="Times New Roman"/>
          <w:i/>
          <w:iCs/>
          <w:sz w:val="24"/>
          <w:szCs w:val="24"/>
          <w:lang w:val="en-US"/>
        </w:rPr>
        <w:t>V</w:t>
      </w:r>
      <w:r w:rsidRPr="00456A88">
        <w:rPr>
          <w:rFonts w:ascii="Times New Roman" w:hAnsi="Times New Roman" w:cs="Times New Roman"/>
          <w:i/>
          <w:iCs/>
          <w:sz w:val="24"/>
          <w:szCs w:val="24"/>
        </w:rPr>
        <w:t xml:space="preserve"> Ижевской Всероссийской Модели ООН (Izhmun)</w:t>
      </w:r>
      <w:r w:rsidRPr="00456A88">
        <w:rPr>
          <w:rFonts w:ascii="Times New Roman" w:hAnsi="Times New Roman" w:cs="Times New Roman"/>
          <w:sz w:val="24"/>
          <w:szCs w:val="24"/>
        </w:rPr>
        <w:t xml:space="preserve"> </w:t>
      </w:r>
      <w:hyperlink r:id="rId6">
        <w:r w:rsidRPr="00456A88">
          <w:rPr>
            <w:rStyle w:val="a3"/>
            <w:rFonts w:ascii="Times New Roman" w:hAnsi="Times New Roman" w:cs="Times New Roman"/>
            <w:i/>
            <w:iCs/>
            <w:sz w:val="24"/>
            <w:szCs w:val="24"/>
          </w:rPr>
          <w:t>http://vk.com/izhmun</w:t>
        </w:r>
      </w:hyperlink>
      <w:r w:rsidRPr="00456A88">
        <w:rPr>
          <w:rFonts w:ascii="Times New Roman" w:hAnsi="Times New Roman" w:cs="Times New Roman"/>
          <w:i/>
          <w:iCs/>
          <w:sz w:val="24"/>
          <w:szCs w:val="24"/>
        </w:rPr>
        <w:t xml:space="preserve"> </w:t>
      </w:r>
    </w:p>
    <w:p w14:paraId="17544CC8" w14:textId="77777777" w:rsidR="00766BD4" w:rsidRPr="00456A88" w:rsidRDefault="00766BD4" w:rsidP="00766BD4">
      <w:pPr>
        <w:pStyle w:val="a5"/>
        <w:numPr>
          <w:ilvl w:val="0"/>
          <w:numId w:val="1"/>
        </w:numPr>
        <w:spacing w:after="0"/>
        <w:jc w:val="both"/>
        <w:rPr>
          <w:rFonts w:ascii="Times New Roman" w:hAnsi="Times New Roman" w:cs="Times New Roman"/>
          <w:i/>
          <w:sz w:val="24"/>
          <w:szCs w:val="24"/>
        </w:rPr>
      </w:pPr>
      <w:r w:rsidRPr="00456A88">
        <w:rPr>
          <w:rFonts w:ascii="Times New Roman" w:hAnsi="Times New Roman" w:cs="Times New Roman"/>
          <w:i/>
          <w:sz w:val="24"/>
          <w:szCs w:val="24"/>
        </w:rPr>
        <w:lastRenderedPageBreak/>
        <w:t xml:space="preserve">Открыть меню группы, которое находится вверху справа страницы </w:t>
      </w:r>
      <w:hyperlink r:id="rId7" w:history="1">
        <w:r w:rsidRPr="00456A88">
          <w:rPr>
            <w:rStyle w:val="a3"/>
            <w:rFonts w:ascii="Times New Roman" w:hAnsi="Times New Roman" w:cs="Times New Roman"/>
            <w:i/>
            <w:sz w:val="24"/>
            <w:szCs w:val="24"/>
          </w:rPr>
          <w:t>https://vk.com/izhmun?w=club20251817</w:t>
        </w:r>
      </w:hyperlink>
      <w:r w:rsidRPr="00456A88">
        <w:rPr>
          <w:rFonts w:ascii="Times New Roman" w:hAnsi="Times New Roman" w:cs="Times New Roman"/>
          <w:i/>
          <w:sz w:val="24"/>
          <w:szCs w:val="24"/>
        </w:rPr>
        <w:t xml:space="preserve"> </w:t>
      </w:r>
    </w:p>
    <w:p w14:paraId="1812516D" w14:textId="77777777" w:rsidR="00766BD4" w:rsidRPr="00456A88" w:rsidRDefault="00766BD4" w:rsidP="00766BD4">
      <w:pPr>
        <w:pStyle w:val="a5"/>
        <w:numPr>
          <w:ilvl w:val="0"/>
          <w:numId w:val="1"/>
        </w:numPr>
        <w:spacing w:after="0"/>
        <w:jc w:val="both"/>
        <w:rPr>
          <w:rFonts w:ascii="Times New Roman" w:hAnsi="Times New Roman" w:cs="Times New Roman"/>
          <w:i/>
          <w:sz w:val="24"/>
          <w:szCs w:val="24"/>
        </w:rPr>
      </w:pPr>
      <w:r w:rsidRPr="00456A88">
        <w:rPr>
          <w:rFonts w:ascii="Times New Roman" w:hAnsi="Times New Roman" w:cs="Times New Roman"/>
          <w:i/>
          <w:sz w:val="24"/>
          <w:szCs w:val="24"/>
        </w:rPr>
        <w:t xml:space="preserve">Во вкладке "Комитеты" изучить повестки дня и доклады экспертов моделируемых органов </w:t>
      </w:r>
      <w:hyperlink r:id="rId8" w:history="1">
        <w:r w:rsidRPr="00456A88">
          <w:rPr>
            <w:rStyle w:val="a3"/>
            <w:rFonts w:ascii="Times New Roman" w:hAnsi="Times New Roman" w:cs="Times New Roman"/>
            <w:i/>
            <w:sz w:val="24"/>
            <w:szCs w:val="24"/>
          </w:rPr>
          <w:t>https://vk.com/page-20251817_41446824</w:t>
        </w:r>
      </w:hyperlink>
      <w:r w:rsidRPr="00456A88">
        <w:rPr>
          <w:rFonts w:ascii="Times New Roman" w:hAnsi="Times New Roman" w:cs="Times New Roman"/>
          <w:i/>
          <w:sz w:val="24"/>
          <w:szCs w:val="24"/>
        </w:rPr>
        <w:t xml:space="preserve"> </w:t>
      </w:r>
    </w:p>
    <w:p w14:paraId="11CA81FD" w14:textId="77777777" w:rsidR="00766BD4" w:rsidRPr="00456A88" w:rsidRDefault="00766BD4" w:rsidP="00766BD4">
      <w:pPr>
        <w:pStyle w:val="a5"/>
        <w:numPr>
          <w:ilvl w:val="0"/>
          <w:numId w:val="1"/>
        </w:numPr>
        <w:spacing w:after="0"/>
        <w:jc w:val="both"/>
        <w:rPr>
          <w:rFonts w:ascii="Times New Roman" w:hAnsi="Times New Roman" w:cs="Times New Roman"/>
          <w:i/>
          <w:sz w:val="24"/>
          <w:szCs w:val="24"/>
        </w:rPr>
      </w:pPr>
      <w:r w:rsidRPr="00456A88">
        <w:rPr>
          <w:rFonts w:ascii="Times New Roman" w:hAnsi="Times New Roman" w:cs="Times New Roman"/>
          <w:i/>
          <w:sz w:val="24"/>
          <w:szCs w:val="24"/>
        </w:rPr>
        <w:t>Выбрать Комитет, в работе которого вы хотели бы принять участие</w:t>
      </w:r>
    </w:p>
    <w:p w14:paraId="20E99403" w14:textId="2E6B396C" w:rsidR="00766BD4" w:rsidRPr="00456A88" w:rsidRDefault="00766BD4" w:rsidP="00766BD4">
      <w:pPr>
        <w:pStyle w:val="a5"/>
        <w:numPr>
          <w:ilvl w:val="0"/>
          <w:numId w:val="1"/>
        </w:numPr>
        <w:spacing w:after="0"/>
        <w:jc w:val="both"/>
        <w:rPr>
          <w:rFonts w:ascii="Times New Roman" w:hAnsi="Times New Roman" w:cs="Times New Roman"/>
          <w:i/>
          <w:sz w:val="24"/>
          <w:szCs w:val="24"/>
        </w:rPr>
      </w:pPr>
      <w:r w:rsidRPr="00456A88">
        <w:rPr>
          <w:rFonts w:ascii="Times New Roman" w:hAnsi="Times New Roman" w:cs="Times New Roman"/>
          <w:i/>
          <w:sz w:val="24"/>
          <w:szCs w:val="24"/>
        </w:rPr>
        <w:t>Изучить список стран выбранного органа</w:t>
      </w:r>
      <w:r w:rsidR="00F03CF3" w:rsidRPr="00456A88">
        <w:rPr>
          <w:rFonts w:ascii="Times New Roman" w:hAnsi="Times New Roman" w:cs="Times New Roman"/>
          <w:i/>
          <w:sz w:val="24"/>
          <w:szCs w:val="24"/>
        </w:rPr>
        <w:t xml:space="preserve"> (во вкладке «Комитеты»)</w:t>
      </w:r>
      <w:r w:rsidR="00F03CF3" w:rsidRPr="00456A88">
        <w:rPr>
          <w:rFonts w:ascii="Times New Roman" w:hAnsi="Times New Roman" w:cs="Times New Roman"/>
          <w:sz w:val="24"/>
          <w:szCs w:val="24"/>
        </w:rPr>
        <w:t xml:space="preserve"> </w:t>
      </w:r>
      <w:hyperlink r:id="rId9" w:history="1">
        <w:r w:rsidR="00F03CF3" w:rsidRPr="00456A88">
          <w:rPr>
            <w:rStyle w:val="a3"/>
            <w:rFonts w:ascii="Times New Roman" w:hAnsi="Times New Roman" w:cs="Times New Roman"/>
            <w:i/>
            <w:sz w:val="24"/>
            <w:szCs w:val="24"/>
          </w:rPr>
          <w:t>https://vk.com/page-20251817_41446824</w:t>
        </w:r>
      </w:hyperlink>
      <w:r w:rsidR="00F03CF3" w:rsidRPr="00456A88">
        <w:rPr>
          <w:rFonts w:ascii="Times New Roman" w:hAnsi="Times New Roman" w:cs="Times New Roman"/>
          <w:i/>
          <w:sz w:val="24"/>
          <w:szCs w:val="24"/>
        </w:rPr>
        <w:t xml:space="preserve"> </w:t>
      </w:r>
    </w:p>
    <w:p w14:paraId="3BE00D68" w14:textId="25F91881" w:rsidR="00766BD4" w:rsidRPr="00456A88" w:rsidRDefault="00766BD4" w:rsidP="00766BD4">
      <w:pPr>
        <w:pStyle w:val="a5"/>
        <w:numPr>
          <w:ilvl w:val="0"/>
          <w:numId w:val="1"/>
        </w:numPr>
        <w:spacing w:after="0"/>
        <w:jc w:val="both"/>
        <w:rPr>
          <w:rFonts w:ascii="Times New Roman" w:hAnsi="Times New Roman" w:cs="Times New Roman"/>
          <w:i/>
          <w:sz w:val="24"/>
          <w:szCs w:val="24"/>
        </w:rPr>
      </w:pPr>
      <w:r w:rsidRPr="00456A88">
        <w:rPr>
          <w:rFonts w:ascii="Times New Roman" w:hAnsi="Times New Roman" w:cs="Times New Roman"/>
          <w:i/>
          <w:sz w:val="24"/>
          <w:szCs w:val="24"/>
        </w:rPr>
        <w:t>Изучить обсуждаемую проблему повестки дня комитета (прочитать доклад эксперта в группе Модели; найти информацию в Интернете, в научных журналах и др.)</w:t>
      </w:r>
      <w:r w:rsidR="00D50E92" w:rsidRPr="00D50E92">
        <w:t xml:space="preserve"> </w:t>
      </w:r>
      <w:hyperlink r:id="rId10" w:history="1">
        <w:r w:rsidR="00D50E92" w:rsidRPr="002E249E">
          <w:rPr>
            <w:rStyle w:val="a3"/>
            <w:rFonts w:ascii="Times New Roman" w:hAnsi="Times New Roman" w:cs="Times New Roman"/>
            <w:i/>
            <w:sz w:val="24"/>
            <w:szCs w:val="24"/>
          </w:rPr>
          <w:t>https://vk.com/page-20251817_41446824</w:t>
        </w:r>
      </w:hyperlink>
      <w:r w:rsidR="00D50E92">
        <w:rPr>
          <w:rFonts w:ascii="Times New Roman" w:hAnsi="Times New Roman" w:cs="Times New Roman"/>
          <w:i/>
          <w:sz w:val="24"/>
          <w:szCs w:val="24"/>
        </w:rPr>
        <w:t xml:space="preserve"> </w:t>
      </w:r>
    </w:p>
    <w:p w14:paraId="1D6F3237" w14:textId="77777777" w:rsidR="00766BD4" w:rsidRPr="00456A88" w:rsidRDefault="00766BD4" w:rsidP="00766BD4">
      <w:pPr>
        <w:pStyle w:val="a5"/>
        <w:numPr>
          <w:ilvl w:val="0"/>
          <w:numId w:val="1"/>
        </w:numPr>
        <w:spacing w:after="0"/>
        <w:jc w:val="both"/>
        <w:rPr>
          <w:rFonts w:ascii="Times New Roman" w:hAnsi="Times New Roman" w:cs="Times New Roman"/>
          <w:i/>
          <w:sz w:val="24"/>
          <w:szCs w:val="24"/>
        </w:rPr>
      </w:pPr>
      <w:r w:rsidRPr="00456A88">
        <w:rPr>
          <w:rFonts w:ascii="Times New Roman" w:hAnsi="Times New Roman" w:cs="Times New Roman"/>
          <w:i/>
          <w:sz w:val="24"/>
          <w:szCs w:val="24"/>
        </w:rPr>
        <w:t xml:space="preserve">Сформировать </w:t>
      </w:r>
      <w:r w:rsidRPr="00456A88">
        <w:rPr>
          <w:rFonts w:ascii="Times New Roman" w:hAnsi="Times New Roman" w:cs="Times New Roman"/>
          <w:b/>
          <w:bCs/>
          <w:i/>
          <w:sz w:val="24"/>
          <w:szCs w:val="24"/>
        </w:rPr>
        <w:t>свою позицию</w:t>
      </w:r>
      <w:r w:rsidRPr="00456A88">
        <w:rPr>
          <w:rFonts w:ascii="Times New Roman" w:hAnsi="Times New Roman" w:cs="Times New Roman"/>
          <w:i/>
          <w:sz w:val="24"/>
          <w:szCs w:val="24"/>
        </w:rPr>
        <w:t xml:space="preserve"> по данной проблеме в виде тезисов</w:t>
      </w:r>
    </w:p>
    <w:p w14:paraId="4DE61CE1" w14:textId="5F7FA512" w:rsidR="00766BD4" w:rsidRPr="00456A88" w:rsidRDefault="00766BD4" w:rsidP="00766BD4">
      <w:pPr>
        <w:pStyle w:val="a5"/>
        <w:numPr>
          <w:ilvl w:val="0"/>
          <w:numId w:val="1"/>
        </w:numPr>
        <w:spacing w:after="0"/>
        <w:jc w:val="both"/>
        <w:rPr>
          <w:rFonts w:ascii="Times New Roman" w:hAnsi="Times New Roman" w:cs="Times New Roman"/>
          <w:i/>
          <w:iCs/>
          <w:sz w:val="24"/>
          <w:szCs w:val="24"/>
        </w:rPr>
      </w:pPr>
      <w:r w:rsidRPr="00456A88">
        <w:rPr>
          <w:rFonts w:ascii="Times New Roman" w:hAnsi="Times New Roman" w:cs="Times New Roman"/>
          <w:b/>
          <w:i/>
          <w:sz w:val="24"/>
          <w:szCs w:val="24"/>
        </w:rPr>
        <w:t>Заполнить регистрационную форм</w:t>
      </w:r>
      <w:r w:rsidRPr="00456A88">
        <w:rPr>
          <w:rFonts w:ascii="Times New Roman" w:hAnsi="Times New Roman" w:cs="Times New Roman"/>
          <w:i/>
          <w:sz w:val="24"/>
          <w:szCs w:val="24"/>
        </w:rPr>
        <w:t xml:space="preserve">у участника Модели, в которой </w:t>
      </w:r>
      <w:r w:rsidR="00F03CF3" w:rsidRPr="00456A88">
        <w:rPr>
          <w:rFonts w:ascii="Times New Roman" w:hAnsi="Times New Roman" w:cs="Times New Roman"/>
          <w:i/>
          <w:sz w:val="24"/>
          <w:szCs w:val="24"/>
        </w:rPr>
        <w:t xml:space="preserve">необходимо </w:t>
      </w:r>
      <w:r w:rsidRPr="00456A88">
        <w:rPr>
          <w:rFonts w:ascii="Times New Roman" w:hAnsi="Times New Roman" w:cs="Times New Roman"/>
          <w:b/>
          <w:i/>
          <w:sz w:val="24"/>
          <w:szCs w:val="24"/>
        </w:rPr>
        <w:t>прикрепить краткие тезисы</w:t>
      </w:r>
      <w:r w:rsidRPr="00456A88">
        <w:rPr>
          <w:rFonts w:ascii="Times New Roman" w:hAnsi="Times New Roman" w:cs="Times New Roman"/>
          <w:i/>
          <w:sz w:val="24"/>
          <w:szCs w:val="24"/>
        </w:rPr>
        <w:t xml:space="preserve"> по повестке дня выбранного органа (ваши мысли по поводу предлагаемой проблемы) и </w:t>
      </w:r>
      <w:r w:rsidRPr="00456A88">
        <w:rPr>
          <w:rFonts w:ascii="Times New Roman" w:hAnsi="Times New Roman" w:cs="Times New Roman"/>
          <w:b/>
          <w:i/>
          <w:sz w:val="24"/>
          <w:szCs w:val="24"/>
        </w:rPr>
        <w:t>указать список из пяти стран,</w:t>
      </w:r>
      <w:r w:rsidRPr="00456A88">
        <w:rPr>
          <w:rFonts w:ascii="Times New Roman" w:hAnsi="Times New Roman" w:cs="Times New Roman"/>
          <w:i/>
          <w:sz w:val="24"/>
          <w:szCs w:val="24"/>
        </w:rPr>
        <w:t xml:space="preserve"> которые вы бы хотели представлять на модели ООН в порядке приоритетности</w:t>
      </w:r>
      <w:r w:rsidRPr="00456A88">
        <w:rPr>
          <w:rFonts w:ascii="Times New Roman" w:hAnsi="Times New Roman" w:cs="Times New Roman"/>
          <w:sz w:val="24"/>
          <w:szCs w:val="24"/>
        </w:rPr>
        <w:t xml:space="preserve"> </w:t>
      </w:r>
      <w:hyperlink r:id="rId11" w:history="1">
        <w:r w:rsidR="006E1F70" w:rsidRPr="00456A88">
          <w:rPr>
            <w:rStyle w:val="a3"/>
            <w:rFonts w:ascii="Times New Roman" w:hAnsi="Times New Roman" w:cs="Times New Roman"/>
            <w:i/>
            <w:iCs/>
            <w:sz w:val="24"/>
            <w:szCs w:val="24"/>
          </w:rPr>
          <w:t>https://vk.com/page-20251817_41446824</w:t>
        </w:r>
      </w:hyperlink>
      <w:r w:rsidR="006E1F70" w:rsidRPr="00456A88">
        <w:rPr>
          <w:rFonts w:ascii="Times New Roman" w:hAnsi="Times New Roman" w:cs="Times New Roman"/>
          <w:i/>
          <w:iCs/>
          <w:sz w:val="24"/>
          <w:szCs w:val="24"/>
        </w:rPr>
        <w:t xml:space="preserve"> </w:t>
      </w:r>
      <w:r w:rsidRPr="00456A88">
        <w:rPr>
          <w:rStyle w:val="a3"/>
          <w:rFonts w:ascii="Times New Roman" w:hAnsi="Times New Roman" w:cs="Times New Roman"/>
          <w:i/>
          <w:iCs/>
          <w:color w:val="FF0000"/>
          <w:sz w:val="24"/>
          <w:szCs w:val="24"/>
        </w:rPr>
        <w:t xml:space="preserve"> </w:t>
      </w:r>
    </w:p>
    <w:p w14:paraId="01E23279" w14:textId="0CBC7006" w:rsidR="00F03CF3" w:rsidRPr="00456A88" w:rsidRDefault="00766BD4" w:rsidP="00F03CF3">
      <w:pPr>
        <w:pStyle w:val="a5"/>
        <w:numPr>
          <w:ilvl w:val="0"/>
          <w:numId w:val="1"/>
        </w:numPr>
        <w:spacing w:after="0"/>
        <w:jc w:val="both"/>
        <w:rPr>
          <w:rFonts w:ascii="Times New Roman" w:hAnsi="Times New Roman" w:cs="Times New Roman"/>
          <w:i/>
          <w:sz w:val="24"/>
          <w:szCs w:val="24"/>
        </w:rPr>
      </w:pPr>
      <w:r w:rsidRPr="00456A88">
        <w:rPr>
          <w:rFonts w:ascii="Times New Roman" w:hAnsi="Times New Roman" w:cs="Times New Roman"/>
          <w:i/>
          <w:sz w:val="24"/>
          <w:szCs w:val="24"/>
        </w:rPr>
        <w:t xml:space="preserve">В течение трёх дней, в случае успешной проверки тезисов Секретариатом Модели, вам придет ответное письмо </w:t>
      </w:r>
      <w:r w:rsidR="006E1F70" w:rsidRPr="00456A88">
        <w:rPr>
          <w:rFonts w:ascii="Times New Roman" w:hAnsi="Times New Roman" w:cs="Times New Roman"/>
          <w:i/>
          <w:sz w:val="24"/>
          <w:szCs w:val="24"/>
        </w:rPr>
        <w:t>Председателя/</w:t>
      </w:r>
      <w:r w:rsidRPr="00456A88">
        <w:rPr>
          <w:rFonts w:ascii="Times New Roman" w:hAnsi="Times New Roman" w:cs="Times New Roman"/>
          <w:i/>
          <w:sz w:val="24"/>
          <w:szCs w:val="24"/>
        </w:rPr>
        <w:t xml:space="preserve">Эксперта, </w:t>
      </w:r>
      <w:r w:rsidR="006E1F70" w:rsidRPr="00456A88">
        <w:rPr>
          <w:rFonts w:ascii="Times New Roman" w:hAnsi="Times New Roman" w:cs="Times New Roman"/>
          <w:i/>
          <w:sz w:val="24"/>
          <w:szCs w:val="24"/>
        </w:rPr>
        <w:t xml:space="preserve">с предложением провести собеседование на рабочем языке комитета. В случае успешного прохождения собеседования, в течение трех дней вы получите письмо от Председателя/Эксперта, </w:t>
      </w:r>
      <w:r w:rsidRPr="00456A88">
        <w:rPr>
          <w:rFonts w:ascii="Times New Roman" w:hAnsi="Times New Roman" w:cs="Times New Roman"/>
          <w:i/>
          <w:sz w:val="24"/>
          <w:szCs w:val="24"/>
        </w:rPr>
        <w:t>где будет указана страна, интересы которой вы будете пред</w:t>
      </w:r>
      <w:r w:rsidR="009C693F">
        <w:rPr>
          <w:rFonts w:ascii="Times New Roman" w:hAnsi="Times New Roman" w:cs="Times New Roman"/>
          <w:i/>
          <w:sz w:val="24"/>
          <w:szCs w:val="24"/>
        </w:rPr>
        <w:t>ставлять.</w:t>
      </w:r>
    </w:p>
    <w:p w14:paraId="564A58A9" w14:textId="0CFA8593" w:rsidR="00766BD4" w:rsidRPr="00456A88" w:rsidRDefault="00F03CF3" w:rsidP="00F03CF3">
      <w:pPr>
        <w:pStyle w:val="a5"/>
        <w:numPr>
          <w:ilvl w:val="0"/>
          <w:numId w:val="1"/>
        </w:numPr>
        <w:spacing w:after="0"/>
        <w:jc w:val="both"/>
        <w:rPr>
          <w:rFonts w:ascii="Times New Roman" w:hAnsi="Times New Roman" w:cs="Times New Roman"/>
          <w:i/>
          <w:sz w:val="24"/>
          <w:szCs w:val="24"/>
        </w:rPr>
      </w:pPr>
      <w:r w:rsidRPr="00456A88">
        <w:rPr>
          <w:rFonts w:ascii="Times New Roman" w:hAnsi="Times New Roman" w:cs="Times New Roman"/>
          <w:i/>
          <w:sz w:val="24"/>
          <w:szCs w:val="24"/>
        </w:rPr>
        <w:t>Далее необходимо и</w:t>
      </w:r>
      <w:r w:rsidR="00766BD4" w:rsidRPr="00456A88">
        <w:rPr>
          <w:rFonts w:ascii="Times New Roman" w:hAnsi="Times New Roman" w:cs="Times New Roman"/>
          <w:i/>
          <w:sz w:val="24"/>
          <w:szCs w:val="24"/>
        </w:rPr>
        <w:t>зучить позицию страны, которую вы будете представлять на Модели ООН, по обсуждаемой проблеме. (Подробнее Приложение №1</w:t>
      </w:r>
      <w:r w:rsidRPr="00456A88">
        <w:rPr>
          <w:rFonts w:ascii="Times New Roman" w:hAnsi="Times New Roman" w:cs="Times New Roman"/>
          <w:i/>
          <w:sz w:val="24"/>
          <w:szCs w:val="24"/>
        </w:rPr>
        <w:t xml:space="preserve"> Памятка делегата</w:t>
      </w:r>
      <w:r w:rsidR="00766BD4" w:rsidRPr="00456A88">
        <w:rPr>
          <w:rFonts w:ascii="Times New Roman" w:hAnsi="Times New Roman" w:cs="Times New Roman"/>
          <w:i/>
          <w:sz w:val="24"/>
          <w:szCs w:val="24"/>
        </w:rPr>
        <w:t xml:space="preserve">) </w:t>
      </w:r>
    </w:p>
    <w:p w14:paraId="7D3820BC" w14:textId="44F3EB36" w:rsidR="00766BD4" w:rsidRPr="00456A88" w:rsidRDefault="00766BD4" w:rsidP="00766BD4">
      <w:pPr>
        <w:pStyle w:val="a5"/>
        <w:numPr>
          <w:ilvl w:val="0"/>
          <w:numId w:val="1"/>
        </w:numPr>
        <w:spacing w:after="0"/>
        <w:jc w:val="both"/>
        <w:rPr>
          <w:rFonts w:ascii="Times New Roman" w:hAnsi="Times New Roman" w:cs="Times New Roman"/>
          <w:i/>
          <w:sz w:val="24"/>
          <w:szCs w:val="24"/>
        </w:rPr>
      </w:pPr>
      <w:r w:rsidRPr="00456A88">
        <w:rPr>
          <w:rFonts w:ascii="Times New Roman" w:hAnsi="Times New Roman" w:cs="Times New Roman"/>
          <w:i/>
          <w:sz w:val="24"/>
          <w:szCs w:val="24"/>
        </w:rPr>
        <w:t xml:space="preserve">Сформулировать </w:t>
      </w:r>
      <w:r w:rsidR="00F03CF3" w:rsidRPr="00456A88">
        <w:rPr>
          <w:rFonts w:ascii="Times New Roman" w:hAnsi="Times New Roman" w:cs="Times New Roman"/>
          <w:i/>
          <w:sz w:val="24"/>
          <w:szCs w:val="24"/>
        </w:rPr>
        <w:t xml:space="preserve">свое </w:t>
      </w:r>
      <w:r w:rsidRPr="00456A88">
        <w:rPr>
          <w:rFonts w:ascii="Times New Roman" w:hAnsi="Times New Roman" w:cs="Times New Roman"/>
          <w:i/>
          <w:sz w:val="24"/>
          <w:szCs w:val="24"/>
        </w:rPr>
        <w:t>выступление по оглашению позиции страны по обсуждаемой проблеме на заседании органа (в виде 5 минутного доклада)</w:t>
      </w:r>
      <w:r w:rsidRPr="00456A88">
        <w:rPr>
          <w:rFonts w:ascii="Times New Roman" w:hAnsi="Times New Roman" w:cs="Times New Roman"/>
          <w:sz w:val="24"/>
          <w:szCs w:val="24"/>
        </w:rPr>
        <w:t>.</w:t>
      </w:r>
    </w:p>
    <w:p w14:paraId="6D4CC83A" w14:textId="77777777" w:rsidR="00766BD4" w:rsidRPr="00456A88" w:rsidRDefault="00766BD4" w:rsidP="00766BD4">
      <w:pPr>
        <w:pStyle w:val="a5"/>
        <w:numPr>
          <w:ilvl w:val="0"/>
          <w:numId w:val="1"/>
        </w:numPr>
        <w:spacing w:after="0"/>
        <w:jc w:val="both"/>
        <w:rPr>
          <w:rStyle w:val="a3"/>
          <w:rFonts w:ascii="Times New Roman" w:hAnsi="Times New Roman" w:cs="Times New Roman"/>
          <w:i/>
          <w:color w:val="auto"/>
          <w:sz w:val="24"/>
          <w:szCs w:val="24"/>
          <w:u w:val="none"/>
        </w:rPr>
      </w:pPr>
      <w:r w:rsidRPr="00456A88">
        <w:rPr>
          <w:rFonts w:ascii="Times New Roman" w:hAnsi="Times New Roman" w:cs="Times New Roman"/>
          <w:i/>
          <w:sz w:val="24"/>
          <w:szCs w:val="24"/>
        </w:rPr>
        <w:t>Изучить Правила процедуры ведения заседаний комитетов ООН, которые можно найти в меню группы Модели ВК во вкладке Комитеты</w:t>
      </w:r>
      <w:r w:rsidRPr="00456A88">
        <w:rPr>
          <w:rFonts w:ascii="Times New Roman" w:hAnsi="Times New Roman" w:cs="Times New Roman"/>
          <w:sz w:val="24"/>
          <w:szCs w:val="24"/>
        </w:rPr>
        <w:t xml:space="preserve"> </w:t>
      </w:r>
      <w:hyperlink r:id="rId12" w:history="1">
        <w:r w:rsidRPr="00456A88">
          <w:rPr>
            <w:rStyle w:val="a3"/>
            <w:rFonts w:ascii="Times New Roman" w:hAnsi="Times New Roman" w:cs="Times New Roman"/>
            <w:i/>
            <w:sz w:val="24"/>
            <w:szCs w:val="24"/>
          </w:rPr>
          <w:t>https://vk.com/page-20251817_41446824</w:t>
        </w:r>
      </w:hyperlink>
      <w:r w:rsidRPr="00456A88">
        <w:rPr>
          <w:rStyle w:val="a3"/>
          <w:rFonts w:ascii="Times New Roman" w:hAnsi="Times New Roman" w:cs="Times New Roman"/>
          <w:i/>
          <w:sz w:val="24"/>
          <w:szCs w:val="24"/>
        </w:rPr>
        <w:t xml:space="preserve"> </w:t>
      </w:r>
    </w:p>
    <w:p w14:paraId="35AA43B2" w14:textId="4BEDAFD4" w:rsidR="00766BD4" w:rsidRPr="00456A88" w:rsidRDefault="00F03CF3" w:rsidP="00766BD4">
      <w:pPr>
        <w:pStyle w:val="a5"/>
        <w:numPr>
          <w:ilvl w:val="0"/>
          <w:numId w:val="1"/>
        </w:numPr>
        <w:spacing w:after="0"/>
        <w:jc w:val="both"/>
        <w:rPr>
          <w:rStyle w:val="a3"/>
          <w:rFonts w:ascii="Times New Roman" w:hAnsi="Times New Roman" w:cs="Times New Roman"/>
          <w:i/>
          <w:color w:val="auto"/>
          <w:sz w:val="24"/>
          <w:szCs w:val="24"/>
          <w:u w:val="none"/>
        </w:rPr>
      </w:pPr>
      <w:r w:rsidRPr="00456A88">
        <w:rPr>
          <w:rStyle w:val="a3"/>
          <w:rFonts w:ascii="Times New Roman" w:hAnsi="Times New Roman" w:cs="Times New Roman"/>
          <w:i/>
          <w:color w:val="auto"/>
          <w:sz w:val="24"/>
          <w:szCs w:val="24"/>
          <w:u w:val="none"/>
        </w:rPr>
        <w:t>Посетить мастер-классы организаторов Модели ООН с делегатами по написанию позиции страны, изучению процедуры работы Модели ООН, написанию Резолюции (перед началом работы Модели).</w:t>
      </w:r>
    </w:p>
    <w:p w14:paraId="787F4230" w14:textId="451B140A" w:rsidR="00F03CF3" w:rsidRPr="00456A88" w:rsidRDefault="00F03CF3" w:rsidP="00F03CF3">
      <w:pPr>
        <w:pStyle w:val="a5"/>
        <w:spacing w:after="0"/>
        <w:jc w:val="both"/>
        <w:rPr>
          <w:rStyle w:val="a3"/>
          <w:rFonts w:ascii="Times New Roman" w:hAnsi="Times New Roman" w:cs="Times New Roman"/>
          <w:i/>
          <w:color w:val="auto"/>
          <w:sz w:val="24"/>
          <w:szCs w:val="24"/>
          <w:u w:val="none"/>
        </w:rPr>
      </w:pPr>
    </w:p>
    <w:p w14:paraId="0077A9A5" w14:textId="2E3F1955" w:rsidR="00F03CF3" w:rsidRPr="00456A88" w:rsidRDefault="00F03CF3" w:rsidP="00F03CF3">
      <w:pPr>
        <w:spacing w:after="0"/>
        <w:ind w:firstLine="708"/>
        <w:jc w:val="both"/>
        <w:rPr>
          <w:rFonts w:ascii="Times New Roman" w:hAnsi="Times New Roman" w:cs="Times New Roman"/>
          <w:b/>
          <w:bCs/>
          <w:sz w:val="24"/>
          <w:szCs w:val="24"/>
        </w:rPr>
      </w:pPr>
      <w:r w:rsidRPr="00456A88">
        <w:rPr>
          <w:rFonts w:ascii="Times New Roman" w:hAnsi="Times New Roman" w:cs="Times New Roman"/>
          <w:sz w:val="24"/>
          <w:szCs w:val="24"/>
        </w:rPr>
        <w:t xml:space="preserve">Приглашаем к участию студентов и школьников старших классов, всех, кто интересуется дипломатией, правом, политикой, международными отношениями и желает интересно и с пользой провести время! </w:t>
      </w:r>
    </w:p>
    <w:p w14:paraId="3ADC8CFD" w14:textId="3A199915" w:rsidR="00F03CF3" w:rsidRPr="00456A88" w:rsidRDefault="00F03CF3" w:rsidP="00F03CF3">
      <w:pPr>
        <w:pStyle w:val="a5"/>
        <w:spacing w:after="0"/>
        <w:jc w:val="both"/>
        <w:rPr>
          <w:rStyle w:val="a3"/>
          <w:rFonts w:ascii="Times New Roman" w:hAnsi="Times New Roman" w:cs="Times New Roman"/>
          <w:i/>
          <w:color w:val="auto"/>
          <w:sz w:val="24"/>
          <w:szCs w:val="24"/>
          <w:u w:val="none"/>
        </w:rPr>
      </w:pPr>
    </w:p>
    <w:p w14:paraId="031285F0" w14:textId="77777777" w:rsidR="00F03CF3" w:rsidRPr="00456A88" w:rsidRDefault="00F03CF3" w:rsidP="00F03CF3">
      <w:pPr>
        <w:pStyle w:val="a5"/>
        <w:spacing w:after="0"/>
        <w:jc w:val="both"/>
        <w:rPr>
          <w:rStyle w:val="a3"/>
          <w:rFonts w:ascii="Times New Roman" w:hAnsi="Times New Roman" w:cs="Times New Roman"/>
          <w:i/>
          <w:color w:val="auto"/>
          <w:sz w:val="24"/>
          <w:szCs w:val="24"/>
          <w:u w:val="none"/>
        </w:rPr>
      </w:pPr>
    </w:p>
    <w:p w14:paraId="26831232" w14:textId="78A8EA5A" w:rsidR="00766BD4" w:rsidRPr="00456A88" w:rsidRDefault="00766BD4" w:rsidP="00766BD4">
      <w:pPr>
        <w:spacing w:after="0"/>
        <w:ind w:firstLine="708"/>
        <w:contextualSpacing/>
        <w:jc w:val="right"/>
        <w:rPr>
          <w:rFonts w:ascii="Times New Roman" w:eastAsia="Times New Roman" w:hAnsi="Times New Roman" w:cs="Times New Roman"/>
          <w:i/>
          <w:iCs/>
          <w:sz w:val="24"/>
          <w:szCs w:val="24"/>
        </w:rPr>
      </w:pPr>
      <w:r w:rsidRPr="00456A88">
        <w:rPr>
          <w:rFonts w:ascii="Times New Roman" w:eastAsia="Times New Roman" w:hAnsi="Times New Roman" w:cs="Times New Roman"/>
          <w:i/>
          <w:iCs/>
          <w:sz w:val="24"/>
          <w:szCs w:val="24"/>
        </w:rPr>
        <w:t>С уважением, и надеждой на сотрудничество, организаторы Модели:</w:t>
      </w:r>
    </w:p>
    <w:p w14:paraId="0333784F" w14:textId="77777777" w:rsidR="00F03CF3" w:rsidRPr="00456A88" w:rsidRDefault="00F03CF3" w:rsidP="00766BD4">
      <w:pPr>
        <w:spacing w:after="0"/>
        <w:ind w:firstLine="708"/>
        <w:contextualSpacing/>
        <w:jc w:val="right"/>
        <w:rPr>
          <w:rFonts w:ascii="Times New Roman" w:eastAsia="Times New Roman" w:hAnsi="Times New Roman" w:cs="Times New Roman"/>
          <w:i/>
          <w:iCs/>
          <w:sz w:val="24"/>
          <w:szCs w:val="24"/>
        </w:rPr>
      </w:pPr>
    </w:p>
    <w:p w14:paraId="0D5DD977" w14:textId="77777777" w:rsidR="00766BD4" w:rsidRPr="00456A88" w:rsidRDefault="00766BD4" w:rsidP="00766BD4">
      <w:pPr>
        <w:pStyle w:val="a5"/>
        <w:numPr>
          <w:ilvl w:val="0"/>
          <w:numId w:val="3"/>
        </w:numPr>
        <w:spacing w:after="0"/>
        <w:jc w:val="both"/>
        <w:rPr>
          <w:rFonts w:ascii="Times New Roman" w:eastAsia="Times New Roman" w:hAnsi="Times New Roman" w:cs="Times New Roman"/>
          <w:color w:val="000000" w:themeColor="text1"/>
          <w:sz w:val="24"/>
          <w:szCs w:val="24"/>
        </w:rPr>
      </w:pPr>
      <w:r w:rsidRPr="00456A88">
        <w:rPr>
          <w:rFonts w:ascii="Times New Roman" w:eastAsia="Times New Roman" w:hAnsi="Times New Roman" w:cs="Times New Roman"/>
          <w:color w:val="000000" w:themeColor="text1"/>
          <w:sz w:val="24"/>
          <w:szCs w:val="24"/>
        </w:rPr>
        <w:t xml:space="preserve">Директор Института истории и социологии к.псих.наук, доцент, </w:t>
      </w:r>
    </w:p>
    <w:p w14:paraId="646C60C7" w14:textId="77777777" w:rsidR="00766BD4" w:rsidRPr="00456A88" w:rsidRDefault="00766BD4" w:rsidP="00766BD4">
      <w:pPr>
        <w:pStyle w:val="a5"/>
        <w:spacing w:after="0"/>
        <w:jc w:val="right"/>
        <w:rPr>
          <w:rFonts w:ascii="Times New Roman" w:eastAsia="Times New Roman" w:hAnsi="Times New Roman" w:cs="Times New Roman"/>
          <w:i/>
          <w:iCs/>
          <w:color w:val="000000" w:themeColor="text1"/>
          <w:sz w:val="24"/>
          <w:szCs w:val="24"/>
        </w:rPr>
      </w:pPr>
      <w:r w:rsidRPr="00456A88">
        <w:rPr>
          <w:rFonts w:ascii="Times New Roman" w:eastAsia="Times New Roman" w:hAnsi="Times New Roman" w:cs="Times New Roman"/>
          <w:i/>
          <w:iCs/>
          <w:color w:val="000000" w:themeColor="text1"/>
          <w:sz w:val="24"/>
          <w:szCs w:val="24"/>
        </w:rPr>
        <w:t>Вострокнутов Сергей Иванович (8 (3412) 916-182)</w:t>
      </w:r>
    </w:p>
    <w:p w14:paraId="2CC99520" w14:textId="77777777" w:rsidR="00766BD4" w:rsidRPr="00456A88" w:rsidRDefault="00766BD4" w:rsidP="00766BD4">
      <w:pPr>
        <w:pStyle w:val="a5"/>
        <w:numPr>
          <w:ilvl w:val="0"/>
          <w:numId w:val="3"/>
        </w:numPr>
        <w:spacing w:after="0"/>
        <w:jc w:val="both"/>
        <w:rPr>
          <w:rFonts w:ascii="Times New Roman" w:eastAsia="Times New Roman" w:hAnsi="Times New Roman" w:cs="Times New Roman"/>
          <w:sz w:val="24"/>
          <w:szCs w:val="24"/>
        </w:rPr>
      </w:pPr>
      <w:r w:rsidRPr="00456A88">
        <w:rPr>
          <w:rFonts w:ascii="Times New Roman" w:eastAsia="Times New Roman" w:hAnsi="Times New Roman" w:cs="Times New Roman"/>
          <w:sz w:val="24"/>
          <w:szCs w:val="24"/>
        </w:rPr>
        <w:t xml:space="preserve">Куратор Ижевской Модели ООН заместитель директора Института истории и социологии УдГУ по внеучебной и воспитательной работе, к.пед.наук, </w:t>
      </w:r>
    </w:p>
    <w:p w14:paraId="4C6AB681" w14:textId="77777777" w:rsidR="00766BD4" w:rsidRPr="00456A88" w:rsidRDefault="00766BD4" w:rsidP="00766BD4">
      <w:pPr>
        <w:pStyle w:val="a5"/>
        <w:spacing w:after="0"/>
        <w:jc w:val="right"/>
        <w:rPr>
          <w:rFonts w:ascii="Times New Roman" w:eastAsia="Times New Roman" w:hAnsi="Times New Roman" w:cs="Times New Roman"/>
          <w:i/>
          <w:iCs/>
          <w:sz w:val="24"/>
          <w:szCs w:val="24"/>
        </w:rPr>
      </w:pPr>
      <w:r w:rsidRPr="00456A88">
        <w:rPr>
          <w:rFonts w:ascii="Times New Roman" w:eastAsia="Times New Roman" w:hAnsi="Times New Roman" w:cs="Times New Roman"/>
          <w:i/>
          <w:iCs/>
          <w:sz w:val="24"/>
          <w:szCs w:val="24"/>
        </w:rPr>
        <w:t xml:space="preserve">Колзина Алла Леонидовна (8 (3412) 916-190, 8 912 468-33-42) </w:t>
      </w:r>
    </w:p>
    <w:p w14:paraId="34E85073" w14:textId="77777777" w:rsidR="00766BD4" w:rsidRPr="00456A88" w:rsidRDefault="00766BD4" w:rsidP="00766BD4">
      <w:pPr>
        <w:pStyle w:val="a5"/>
        <w:numPr>
          <w:ilvl w:val="0"/>
          <w:numId w:val="3"/>
        </w:numPr>
        <w:spacing w:after="0"/>
        <w:jc w:val="both"/>
        <w:rPr>
          <w:rFonts w:ascii="Times New Roman" w:eastAsia="Times New Roman" w:hAnsi="Times New Roman" w:cs="Times New Roman"/>
          <w:sz w:val="24"/>
          <w:szCs w:val="24"/>
        </w:rPr>
      </w:pPr>
      <w:r w:rsidRPr="00456A88">
        <w:rPr>
          <w:rFonts w:ascii="Times New Roman" w:eastAsia="Times New Roman" w:hAnsi="Times New Roman" w:cs="Times New Roman"/>
          <w:sz w:val="24"/>
          <w:szCs w:val="24"/>
        </w:rPr>
        <w:t>Генеральный секретарь ХII Ижевской Всероссийской Модели ООН студент 3 курса направления Международные отношения ИИиС</w:t>
      </w:r>
    </w:p>
    <w:p w14:paraId="4F632098" w14:textId="77777777" w:rsidR="00766BD4" w:rsidRPr="00456A88" w:rsidRDefault="00766BD4" w:rsidP="00766BD4">
      <w:pPr>
        <w:pStyle w:val="a5"/>
        <w:spacing w:after="0"/>
        <w:jc w:val="right"/>
        <w:rPr>
          <w:rFonts w:ascii="Times New Roman" w:eastAsia="Times New Roman" w:hAnsi="Times New Roman" w:cs="Times New Roman"/>
          <w:i/>
          <w:iCs/>
          <w:sz w:val="24"/>
          <w:szCs w:val="24"/>
        </w:rPr>
      </w:pPr>
      <w:r w:rsidRPr="00456A88">
        <w:rPr>
          <w:rFonts w:ascii="Times New Roman" w:eastAsia="Times New Roman" w:hAnsi="Times New Roman" w:cs="Times New Roman"/>
          <w:i/>
          <w:iCs/>
          <w:sz w:val="24"/>
          <w:szCs w:val="24"/>
        </w:rPr>
        <w:t>Сунцова Анна Анатольевна</w:t>
      </w:r>
      <w:r w:rsidRPr="00456A88">
        <w:rPr>
          <w:rFonts w:ascii="Times New Roman" w:eastAsia="Times New Roman" w:hAnsi="Times New Roman" w:cs="Times New Roman"/>
          <w:i/>
          <w:iCs/>
          <w:color w:val="000000" w:themeColor="text1"/>
          <w:sz w:val="24"/>
          <w:szCs w:val="24"/>
        </w:rPr>
        <w:t xml:space="preserve"> (8 950 812-17-12)</w:t>
      </w:r>
    </w:p>
    <w:p w14:paraId="6B0904B8" w14:textId="258F99F4" w:rsidR="00506358" w:rsidRPr="00456A88" w:rsidRDefault="00506358" w:rsidP="006C0B77">
      <w:pPr>
        <w:spacing w:after="0"/>
        <w:ind w:firstLine="709"/>
        <w:jc w:val="both"/>
        <w:rPr>
          <w:rFonts w:ascii="Times New Roman" w:hAnsi="Times New Roman" w:cs="Times New Roman"/>
          <w:sz w:val="24"/>
          <w:szCs w:val="24"/>
        </w:rPr>
      </w:pPr>
    </w:p>
    <w:p w14:paraId="1111EC3A" w14:textId="77A02497" w:rsidR="006E1F70" w:rsidRPr="00456A88" w:rsidRDefault="006E1F70" w:rsidP="006C0B77">
      <w:pPr>
        <w:spacing w:after="0"/>
        <w:ind w:firstLine="709"/>
        <w:jc w:val="both"/>
        <w:rPr>
          <w:rFonts w:ascii="Times New Roman" w:hAnsi="Times New Roman" w:cs="Times New Roman"/>
          <w:sz w:val="24"/>
          <w:szCs w:val="24"/>
        </w:rPr>
      </w:pPr>
    </w:p>
    <w:p w14:paraId="55A8A58C" w14:textId="41E3CCE4" w:rsidR="006E1F70" w:rsidRPr="00456A88" w:rsidRDefault="006E1F70" w:rsidP="006C0B77">
      <w:pPr>
        <w:spacing w:after="0"/>
        <w:ind w:firstLine="709"/>
        <w:jc w:val="both"/>
        <w:rPr>
          <w:rFonts w:ascii="Times New Roman" w:hAnsi="Times New Roman" w:cs="Times New Roman"/>
          <w:sz w:val="24"/>
          <w:szCs w:val="24"/>
        </w:rPr>
      </w:pPr>
    </w:p>
    <w:p w14:paraId="5B382948" w14:textId="1494A2EC" w:rsidR="006E1F70" w:rsidRPr="00456A88" w:rsidRDefault="006E1F70" w:rsidP="006C0B77">
      <w:pPr>
        <w:spacing w:after="0"/>
        <w:ind w:firstLine="709"/>
        <w:jc w:val="both"/>
        <w:rPr>
          <w:rFonts w:ascii="Times New Roman" w:hAnsi="Times New Roman" w:cs="Times New Roman"/>
          <w:sz w:val="24"/>
          <w:szCs w:val="24"/>
        </w:rPr>
      </w:pPr>
    </w:p>
    <w:p w14:paraId="253B0390" w14:textId="64047E42" w:rsidR="006E1F70" w:rsidRPr="00456A88" w:rsidRDefault="006E1F70" w:rsidP="006C0B77">
      <w:pPr>
        <w:spacing w:after="0"/>
        <w:ind w:firstLine="709"/>
        <w:jc w:val="both"/>
        <w:rPr>
          <w:rFonts w:ascii="Times New Roman" w:hAnsi="Times New Roman" w:cs="Times New Roman"/>
          <w:sz w:val="24"/>
          <w:szCs w:val="24"/>
        </w:rPr>
      </w:pPr>
    </w:p>
    <w:p w14:paraId="1B6C86BE" w14:textId="2D79D58E" w:rsidR="006E1F70" w:rsidRPr="00456A88" w:rsidRDefault="006E1F70" w:rsidP="006C0B77">
      <w:pPr>
        <w:spacing w:after="0"/>
        <w:ind w:firstLine="709"/>
        <w:jc w:val="both"/>
        <w:rPr>
          <w:rFonts w:ascii="Times New Roman" w:hAnsi="Times New Roman" w:cs="Times New Roman"/>
          <w:sz w:val="24"/>
          <w:szCs w:val="24"/>
        </w:rPr>
      </w:pPr>
    </w:p>
    <w:p w14:paraId="36027AB5" w14:textId="74EDED16" w:rsidR="006E1F70" w:rsidRPr="00456A88" w:rsidRDefault="006E1F70" w:rsidP="006E1F70">
      <w:pPr>
        <w:spacing w:after="0"/>
        <w:ind w:firstLine="709"/>
        <w:jc w:val="center"/>
        <w:rPr>
          <w:rFonts w:ascii="Times New Roman" w:hAnsi="Times New Roman" w:cs="Times New Roman"/>
          <w:b/>
          <w:bCs/>
          <w:sz w:val="24"/>
          <w:szCs w:val="24"/>
        </w:rPr>
      </w:pPr>
      <w:r w:rsidRPr="00456A88">
        <w:rPr>
          <w:rFonts w:ascii="Times New Roman" w:hAnsi="Times New Roman" w:cs="Times New Roman"/>
          <w:b/>
          <w:bCs/>
          <w:sz w:val="24"/>
          <w:szCs w:val="24"/>
        </w:rPr>
        <w:t>Приложение №1 «ПАМЯТКА ДЕЛЕГАТА»</w:t>
      </w:r>
    </w:p>
    <w:p w14:paraId="25663D08" w14:textId="77777777" w:rsidR="006E1F70" w:rsidRPr="00456A88" w:rsidRDefault="006E1F70" w:rsidP="006E1F70">
      <w:pPr>
        <w:spacing w:after="0"/>
        <w:ind w:firstLine="709"/>
        <w:jc w:val="both"/>
        <w:rPr>
          <w:rFonts w:ascii="Times New Roman" w:hAnsi="Times New Roman" w:cs="Times New Roman"/>
          <w:sz w:val="24"/>
          <w:szCs w:val="24"/>
        </w:rPr>
      </w:pPr>
    </w:p>
    <w:p w14:paraId="4CFAC77A" w14:textId="3FA341FA" w:rsidR="006E1F70" w:rsidRPr="00456A88" w:rsidRDefault="006E1F70" w:rsidP="006E1F70">
      <w:pPr>
        <w:spacing w:after="0"/>
        <w:ind w:firstLine="709"/>
        <w:jc w:val="center"/>
        <w:rPr>
          <w:rFonts w:ascii="Times New Roman" w:hAnsi="Times New Roman" w:cs="Times New Roman"/>
          <w:b/>
          <w:bCs/>
          <w:i/>
          <w:iCs/>
          <w:sz w:val="24"/>
          <w:szCs w:val="24"/>
        </w:rPr>
      </w:pPr>
      <w:r w:rsidRPr="00456A88">
        <w:rPr>
          <w:rFonts w:ascii="Times New Roman" w:hAnsi="Times New Roman" w:cs="Times New Roman"/>
          <w:b/>
          <w:bCs/>
          <w:i/>
          <w:iCs/>
          <w:sz w:val="24"/>
          <w:szCs w:val="24"/>
        </w:rPr>
        <w:t>РЕКОМЕНДАЦИИ К НАПИСАНИЮ ПОЗИЦИИ СТРАНЫ</w:t>
      </w:r>
    </w:p>
    <w:p w14:paraId="3C7830A2" w14:textId="77777777" w:rsidR="006E1F70" w:rsidRPr="00456A88" w:rsidRDefault="006E1F70" w:rsidP="006E1F70">
      <w:pPr>
        <w:spacing w:after="0"/>
        <w:ind w:firstLine="709"/>
        <w:jc w:val="both"/>
        <w:rPr>
          <w:rFonts w:ascii="Times New Roman" w:hAnsi="Times New Roman" w:cs="Times New Roman"/>
          <w:b/>
          <w:bCs/>
          <w:sz w:val="24"/>
          <w:szCs w:val="24"/>
        </w:rPr>
      </w:pPr>
      <w:r w:rsidRPr="00456A88">
        <w:rPr>
          <w:rFonts w:ascii="Times New Roman" w:hAnsi="Times New Roman" w:cs="Times New Roman"/>
          <w:b/>
          <w:bCs/>
          <w:i/>
          <w:iCs/>
          <w:sz w:val="24"/>
          <w:szCs w:val="24"/>
        </w:rPr>
        <w:t>Позиция страны</w:t>
      </w:r>
      <w:r w:rsidRPr="00456A88">
        <w:rPr>
          <w:rFonts w:ascii="Times New Roman" w:hAnsi="Times New Roman" w:cs="Times New Roman"/>
          <w:sz w:val="24"/>
          <w:szCs w:val="24"/>
        </w:rPr>
        <w:t xml:space="preserve"> – это точка зрения представляемого Вами государства по обсуждаемому вопросу. Нужно отличать её от тезисов. </w:t>
      </w:r>
      <w:r w:rsidRPr="00456A88">
        <w:rPr>
          <w:rFonts w:ascii="Times New Roman" w:hAnsi="Times New Roman" w:cs="Times New Roman"/>
          <w:b/>
          <w:bCs/>
          <w:sz w:val="24"/>
          <w:szCs w:val="24"/>
        </w:rPr>
        <w:t xml:space="preserve">Позиция страны не должна отражать ваш личный взгляд на проблему. </w:t>
      </w:r>
    </w:p>
    <w:p w14:paraId="1A33B3C9" w14:textId="2E137B91" w:rsidR="006E1F70" w:rsidRPr="00456A88" w:rsidRDefault="006E1F70" w:rsidP="006E1F70">
      <w:pPr>
        <w:spacing w:after="0"/>
        <w:ind w:firstLine="709"/>
        <w:jc w:val="both"/>
        <w:rPr>
          <w:rFonts w:ascii="Times New Roman" w:hAnsi="Times New Roman" w:cs="Times New Roman"/>
          <w:sz w:val="24"/>
          <w:szCs w:val="24"/>
        </w:rPr>
      </w:pPr>
      <w:r w:rsidRPr="00456A88">
        <w:rPr>
          <w:rFonts w:ascii="Times New Roman" w:hAnsi="Times New Roman" w:cs="Times New Roman"/>
          <w:sz w:val="24"/>
          <w:szCs w:val="24"/>
        </w:rPr>
        <w:t xml:space="preserve">Выступлениями с позициями стран по рассматриваемому органом аспекту международной проблематики открывается заседание моделируемого органа. Продолжительность речи должна быть не более времени, установленного председателем (в среднем, две минуты). Основной задачей вступительной речи является донесение представителям делегации той проблематики, которую она предполагает важной и необходимой к рассмотрению мировым сообществом. </w:t>
      </w:r>
    </w:p>
    <w:p w14:paraId="20B821E1" w14:textId="69EE9136" w:rsidR="006E1F70" w:rsidRPr="00456A88" w:rsidRDefault="006E1F70" w:rsidP="006E1F70">
      <w:pPr>
        <w:spacing w:after="0"/>
        <w:ind w:firstLine="709"/>
        <w:jc w:val="both"/>
        <w:rPr>
          <w:rFonts w:ascii="Times New Roman" w:hAnsi="Times New Roman" w:cs="Times New Roman"/>
          <w:sz w:val="24"/>
          <w:szCs w:val="24"/>
        </w:rPr>
      </w:pPr>
      <w:r w:rsidRPr="00456A88">
        <w:rPr>
          <w:rFonts w:ascii="Times New Roman" w:hAnsi="Times New Roman" w:cs="Times New Roman"/>
          <w:sz w:val="24"/>
          <w:szCs w:val="24"/>
        </w:rPr>
        <w:t>Помните, что Ваше выступление может сыграть важную роль в возможном образовании коалиций, т.е. объединении стран-союзников для создания рабочего проекта резолюции.</w:t>
      </w:r>
    </w:p>
    <w:p w14:paraId="7A801947" w14:textId="64CBEFB1" w:rsidR="006E1F70" w:rsidRPr="00456A88" w:rsidRDefault="006E1F70" w:rsidP="006E1F70">
      <w:pPr>
        <w:spacing w:after="0"/>
        <w:ind w:firstLine="709"/>
        <w:jc w:val="both"/>
        <w:rPr>
          <w:rFonts w:ascii="Times New Roman" w:hAnsi="Times New Roman" w:cs="Times New Roman"/>
          <w:sz w:val="24"/>
          <w:szCs w:val="24"/>
        </w:rPr>
      </w:pPr>
      <w:r w:rsidRPr="00456A88">
        <w:rPr>
          <w:rFonts w:ascii="Times New Roman" w:hAnsi="Times New Roman" w:cs="Times New Roman"/>
          <w:sz w:val="24"/>
          <w:szCs w:val="24"/>
        </w:rPr>
        <w:t>Каждое выступление должно начинаться с устоявшихся формул приветствия, таких как: «Уважаемый председатель, представители делегаций, дорогие коллеги…», а завершаться, к примеру, «…Благодарю за внимание» или «Передаю слово господину председателю». Речь должна быть информативной и выразительной.</w:t>
      </w:r>
    </w:p>
    <w:p w14:paraId="4D437F89" w14:textId="77777777" w:rsidR="00456A88" w:rsidRPr="00456A88" w:rsidRDefault="00456A88" w:rsidP="0054636D">
      <w:pPr>
        <w:spacing w:after="0"/>
        <w:jc w:val="both"/>
        <w:rPr>
          <w:rFonts w:ascii="Times New Roman" w:hAnsi="Times New Roman" w:cs="Times New Roman"/>
          <w:sz w:val="24"/>
          <w:szCs w:val="24"/>
        </w:rPr>
      </w:pPr>
    </w:p>
    <w:p w14:paraId="5C99853E" w14:textId="5759A4EB" w:rsidR="006E1F70" w:rsidRPr="00456A88" w:rsidRDefault="006E1F70" w:rsidP="006E1F70">
      <w:pPr>
        <w:spacing w:after="0"/>
        <w:ind w:firstLine="709"/>
        <w:jc w:val="center"/>
        <w:rPr>
          <w:rFonts w:ascii="Times New Roman" w:hAnsi="Times New Roman" w:cs="Times New Roman"/>
          <w:b/>
          <w:bCs/>
          <w:i/>
          <w:iCs/>
          <w:sz w:val="24"/>
          <w:szCs w:val="24"/>
        </w:rPr>
      </w:pPr>
      <w:r w:rsidRPr="00456A88">
        <w:rPr>
          <w:rFonts w:ascii="Times New Roman" w:hAnsi="Times New Roman" w:cs="Times New Roman"/>
          <w:b/>
          <w:bCs/>
          <w:i/>
          <w:iCs/>
          <w:sz w:val="24"/>
          <w:szCs w:val="24"/>
        </w:rPr>
        <w:t>Шаги для написания позиции страны</w:t>
      </w:r>
    </w:p>
    <w:p w14:paraId="417858F7" w14:textId="77777777" w:rsidR="00456A88" w:rsidRPr="00456A88" w:rsidRDefault="00456A88" w:rsidP="006E1F70">
      <w:pPr>
        <w:spacing w:after="0"/>
        <w:ind w:firstLine="709"/>
        <w:jc w:val="both"/>
        <w:rPr>
          <w:rFonts w:ascii="Times New Roman" w:hAnsi="Times New Roman" w:cs="Times New Roman"/>
          <w:sz w:val="24"/>
          <w:szCs w:val="24"/>
        </w:rPr>
      </w:pPr>
    </w:p>
    <w:p w14:paraId="04184CDD" w14:textId="4E8BD87F" w:rsidR="006E1F70" w:rsidRPr="0054636D" w:rsidRDefault="006E1F70" w:rsidP="0054636D">
      <w:pPr>
        <w:pStyle w:val="a5"/>
        <w:numPr>
          <w:ilvl w:val="0"/>
          <w:numId w:val="13"/>
        </w:numPr>
        <w:spacing w:after="0"/>
        <w:jc w:val="both"/>
        <w:rPr>
          <w:rFonts w:ascii="Times New Roman" w:hAnsi="Times New Roman" w:cs="Times New Roman"/>
          <w:sz w:val="24"/>
          <w:szCs w:val="24"/>
        </w:rPr>
      </w:pPr>
      <w:r w:rsidRPr="0054636D">
        <w:rPr>
          <w:rFonts w:ascii="Times New Roman" w:hAnsi="Times New Roman" w:cs="Times New Roman"/>
          <w:b/>
          <w:bCs/>
          <w:sz w:val="24"/>
          <w:szCs w:val="24"/>
        </w:rPr>
        <w:t>Разложить вопрос повестки на простые составляющие</w:t>
      </w:r>
      <w:r w:rsidRPr="0054636D">
        <w:rPr>
          <w:rFonts w:ascii="Times New Roman" w:hAnsi="Times New Roman" w:cs="Times New Roman"/>
          <w:sz w:val="24"/>
          <w:szCs w:val="24"/>
        </w:rPr>
        <w:t xml:space="preserve">, то есть на проблемы, которые вытекают из вопроса, стоящего на повестке дня того или иного органа.  </w:t>
      </w:r>
    </w:p>
    <w:p w14:paraId="234C8048" w14:textId="70478BC6" w:rsidR="006E1F70" w:rsidRPr="00456A88" w:rsidRDefault="006E1F70" w:rsidP="006E1F70">
      <w:pPr>
        <w:spacing w:after="0"/>
        <w:ind w:firstLine="709"/>
        <w:jc w:val="both"/>
        <w:rPr>
          <w:rFonts w:ascii="Times New Roman" w:hAnsi="Times New Roman" w:cs="Times New Roman"/>
          <w:sz w:val="24"/>
          <w:szCs w:val="24"/>
        </w:rPr>
      </w:pPr>
      <w:r w:rsidRPr="00456A88">
        <w:rPr>
          <w:rFonts w:ascii="Times New Roman" w:hAnsi="Times New Roman" w:cs="Times New Roman"/>
          <w:sz w:val="24"/>
          <w:szCs w:val="24"/>
        </w:rPr>
        <w:t>К примеру, при обсуждении Ближневосточного кризиса делегаты должны будут урегулировать проблемы: судьбы израильских поселений, распределение водных ресурсов, статус Иерусалима и др.</w:t>
      </w:r>
    </w:p>
    <w:p w14:paraId="48E2093F" w14:textId="0E6C7C53" w:rsidR="006E1F70" w:rsidRPr="0054636D" w:rsidRDefault="006E1F70" w:rsidP="0054636D">
      <w:pPr>
        <w:pStyle w:val="a5"/>
        <w:numPr>
          <w:ilvl w:val="0"/>
          <w:numId w:val="13"/>
        </w:numPr>
        <w:spacing w:after="0"/>
        <w:jc w:val="both"/>
        <w:rPr>
          <w:rFonts w:ascii="Times New Roman" w:hAnsi="Times New Roman" w:cs="Times New Roman"/>
          <w:sz w:val="24"/>
          <w:szCs w:val="24"/>
        </w:rPr>
      </w:pPr>
      <w:r w:rsidRPr="0054636D">
        <w:rPr>
          <w:rFonts w:ascii="Times New Roman" w:hAnsi="Times New Roman" w:cs="Times New Roman"/>
          <w:b/>
          <w:bCs/>
          <w:sz w:val="24"/>
          <w:szCs w:val="24"/>
        </w:rPr>
        <w:t>Получить максимальное количество информации о представляемой вами стране</w:t>
      </w:r>
      <w:r w:rsidRPr="0054636D">
        <w:rPr>
          <w:rFonts w:ascii="Times New Roman" w:hAnsi="Times New Roman" w:cs="Times New Roman"/>
          <w:sz w:val="24"/>
          <w:szCs w:val="24"/>
        </w:rPr>
        <w:t xml:space="preserve"> по следующим пунктам:</w:t>
      </w:r>
    </w:p>
    <w:p w14:paraId="22898D7B" w14:textId="77777777" w:rsidR="006E1F70" w:rsidRPr="00456A88" w:rsidRDefault="006E1F70" w:rsidP="00456A88">
      <w:pPr>
        <w:pStyle w:val="a5"/>
        <w:numPr>
          <w:ilvl w:val="0"/>
          <w:numId w:val="4"/>
        </w:numPr>
        <w:spacing w:after="0"/>
        <w:jc w:val="both"/>
        <w:rPr>
          <w:rFonts w:ascii="Times New Roman" w:hAnsi="Times New Roman" w:cs="Times New Roman"/>
          <w:sz w:val="24"/>
          <w:szCs w:val="24"/>
        </w:rPr>
      </w:pPr>
      <w:r w:rsidRPr="00456A88">
        <w:rPr>
          <w:rFonts w:ascii="Times New Roman" w:hAnsi="Times New Roman" w:cs="Times New Roman"/>
          <w:sz w:val="24"/>
          <w:szCs w:val="24"/>
        </w:rPr>
        <w:t>Краткая история и география страны.</w:t>
      </w:r>
    </w:p>
    <w:p w14:paraId="12056820" w14:textId="77777777" w:rsidR="006E1F70" w:rsidRPr="00456A88" w:rsidRDefault="006E1F70" w:rsidP="00456A88">
      <w:pPr>
        <w:pStyle w:val="a5"/>
        <w:numPr>
          <w:ilvl w:val="0"/>
          <w:numId w:val="4"/>
        </w:numPr>
        <w:spacing w:after="0"/>
        <w:jc w:val="both"/>
        <w:rPr>
          <w:rFonts w:ascii="Times New Roman" w:hAnsi="Times New Roman" w:cs="Times New Roman"/>
          <w:sz w:val="24"/>
          <w:szCs w:val="24"/>
        </w:rPr>
      </w:pPr>
      <w:r w:rsidRPr="00456A88">
        <w:rPr>
          <w:rFonts w:ascii="Times New Roman" w:hAnsi="Times New Roman" w:cs="Times New Roman"/>
          <w:sz w:val="24"/>
          <w:szCs w:val="24"/>
        </w:rPr>
        <w:t>Сведения о политической системе страны.</w:t>
      </w:r>
    </w:p>
    <w:p w14:paraId="74784F31" w14:textId="77777777" w:rsidR="006E1F70" w:rsidRPr="00456A88" w:rsidRDefault="006E1F70" w:rsidP="00456A88">
      <w:pPr>
        <w:pStyle w:val="a5"/>
        <w:numPr>
          <w:ilvl w:val="0"/>
          <w:numId w:val="4"/>
        </w:numPr>
        <w:spacing w:after="0"/>
        <w:jc w:val="both"/>
        <w:rPr>
          <w:rFonts w:ascii="Times New Roman" w:hAnsi="Times New Roman" w:cs="Times New Roman"/>
          <w:sz w:val="24"/>
          <w:szCs w:val="24"/>
        </w:rPr>
      </w:pPr>
      <w:r w:rsidRPr="00456A88">
        <w:rPr>
          <w:rFonts w:ascii="Times New Roman" w:hAnsi="Times New Roman" w:cs="Times New Roman"/>
          <w:sz w:val="24"/>
          <w:szCs w:val="24"/>
        </w:rPr>
        <w:t>Экономическое положение представляемого государства.</w:t>
      </w:r>
    </w:p>
    <w:p w14:paraId="4682F426" w14:textId="77777777" w:rsidR="006E1F70" w:rsidRPr="00456A88" w:rsidRDefault="006E1F70" w:rsidP="00456A88">
      <w:pPr>
        <w:pStyle w:val="a5"/>
        <w:numPr>
          <w:ilvl w:val="0"/>
          <w:numId w:val="4"/>
        </w:numPr>
        <w:spacing w:after="0"/>
        <w:jc w:val="both"/>
        <w:rPr>
          <w:rFonts w:ascii="Times New Roman" w:hAnsi="Times New Roman" w:cs="Times New Roman"/>
          <w:sz w:val="24"/>
          <w:szCs w:val="24"/>
        </w:rPr>
      </w:pPr>
      <w:r w:rsidRPr="00456A88">
        <w:rPr>
          <w:rFonts w:ascii="Times New Roman" w:hAnsi="Times New Roman" w:cs="Times New Roman"/>
          <w:sz w:val="24"/>
          <w:szCs w:val="24"/>
        </w:rPr>
        <w:t>Войны и трагические события, которые определяют особенности политики.</w:t>
      </w:r>
    </w:p>
    <w:p w14:paraId="28DD3EA2" w14:textId="77777777" w:rsidR="006E1F70" w:rsidRPr="00456A88" w:rsidRDefault="006E1F70" w:rsidP="00456A88">
      <w:pPr>
        <w:pStyle w:val="a5"/>
        <w:numPr>
          <w:ilvl w:val="0"/>
          <w:numId w:val="4"/>
        </w:numPr>
        <w:spacing w:after="0"/>
        <w:jc w:val="both"/>
        <w:rPr>
          <w:rFonts w:ascii="Times New Roman" w:hAnsi="Times New Roman" w:cs="Times New Roman"/>
          <w:sz w:val="24"/>
          <w:szCs w:val="24"/>
        </w:rPr>
      </w:pPr>
      <w:r w:rsidRPr="00456A88">
        <w:rPr>
          <w:rFonts w:ascii="Times New Roman" w:hAnsi="Times New Roman" w:cs="Times New Roman"/>
          <w:sz w:val="24"/>
          <w:szCs w:val="24"/>
        </w:rPr>
        <w:t>Культурные особенности.</w:t>
      </w:r>
    </w:p>
    <w:p w14:paraId="4AB884BF" w14:textId="6CB3ED94" w:rsidR="006E1F70" w:rsidRPr="00456A88" w:rsidRDefault="006E1F70" w:rsidP="00456A88">
      <w:pPr>
        <w:pStyle w:val="a5"/>
        <w:numPr>
          <w:ilvl w:val="0"/>
          <w:numId w:val="4"/>
        </w:numPr>
        <w:spacing w:after="0"/>
        <w:jc w:val="both"/>
        <w:rPr>
          <w:rFonts w:ascii="Times New Roman" w:hAnsi="Times New Roman" w:cs="Times New Roman"/>
          <w:sz w:val="24"/>
          <w:szCs w:val="24"/>
        </w:rPr>
      </w:pPr>
      <w:r w:rsidRPr="00456A88">
        <w:rPr>
          <w:rFonts w:ascii="Times New Roman" w:hAnsi="Times New Roman" w:cs="Times New Roman"/>
          <w:sz w:val="24"/>
          <w:szCs w:val="24"/>
        </w:rPr>
        <w:t>Религиозный фактор (если есть).</w:t>
      </w:r>
    </w:p>
    <w:p w14:paraId="23C9808F" w14:textId="51A96CAD" w:rsidR="006E1F70" w:rsidRPr="0054636D" w:rsidRDefault="006E1F70" w:rsidP="0054636D">
      <w:pPr>
        <w:pStyle w:val="a5"/>
        <w:numPr>
          <w:ilvl w:val="0"/>
          <w:numId w:val="13"/>
        </w:numPr>
        <w:spacing w:after="0"/>
        <w:jc w:val="both"/>
        <w:rPr>
          <w:rFonts w:ascii="Times New Roman" w:hAnsi="Times New Roman" w:cs="Times New Roman"/>
          <w:sz w:val="24"/>
          <w:szCs w:val="24"/>
        </w:rPr>
      </w:pPr>
      <w:r w:rsidRPr="0054636D">
        <w:rPr>
          <w:rFonts w:ascii="Times New Roman" w:hAnsi="Times New Roman" w:cs="Times New Roman"/>
          <w:b/>
          <w:bCs/>
          <w:sz w:val="24"/>
          <w:szCs w:val="24"/>
        </w:rPr>
        <w:t>Изучить позицию страны по вопросам повестки дн</w:t>
      </w:r>
      <w:r w:rsidR="00456A88" w:rsidRPr="0054636D">
        <w:rPr>
          <w:rFonts w:ascii="Times New Roman" w:hAnsi="Times New Roman" w:cs="Times New Roman"/>
          <w:b/>
          <w:bCs/>
          <w:sz w:val="24"/>
          <w:szCs w:val="24"/>
        </w:rPr>
        <w:t>я.</w:t>
      </w:r>
      <w:r w:rsidRPr="0054636D">
        <w:rPr>
          <w:rFonts w:ascii="Times New Roman" w:hAnsi="Times New Roman" w:cs="Times New Roman"/>
          <w:sz w:val="24"/>
          <w:szCs w:val="24"/>
        </w:rPr>
        <w:t xml:space="preserve"> Советуем рассмотреть следующие позиции:</w:t>
      </w:r>
    </w:p>
    <w:p w14:paraId="0455BA61" w14:textId="77777777" w:rsidR="006E1F70" w:rsidRPr="00456A88" w:rsidRDefault="006E1F70" w:rsidP="00456A88">
      <w:pPr>
        <w:pStyle w:val="a5"/>
        <w:numPr>
          <w:ilvl w:val="0"/>
          <w:numId w:val="5"/>
        </w:numPr>
        <w:spacing w:after="0"/>
        <w:jc w:val="both"/>
        <w:rPr>
          <w:rFonts w:ascii="Times New Roman" w:hAnsi="Times New Roman" w:cs="Times New Roman"/>
          <w:sz w:val="24"/>
          <w:szCs w:val="24"/>
        </w:rPr>
      </w:pPr>
      <w:r w:rsidRPr="00456A88">
        <w:rPr>
          <w:rFonts w:ascii="Times New Roman" w:hAnsi="Times New Roman" w:cs="Times New Roman"/>
          <w:sz w:val="24"/>
          <w:szCs w:val="24"/>
        </w:rPr>
        <w:t>Основные приоритеты внешней политики (доктрины и реальные шаги).</w:t>
      </w:r>
    </w:p>
    <w:p w14:paraId="67DBD934" w14:textId="77777777" w:rsidR="006E1F70" w:rsidRPr="00456A88" w:rsidRDefault="006E1F70" w:rsidP="00456A88">
      <w:pPr>
        <w:pStyle w:val="a5"/>
        <w:numPr>
          <w:ilvl w:val="0"/>
          <w:numId w:val="5"/>
        </w:numPr>
        <w:spacing w:after="0"/>
        <w:jc w:val="both"/>
        <w:rPr>
          <w:rFonts w:ascii="Times New Roman" w:hAnsi="Times New Roman" w:cs="Times New Roman"/>
          <w:sz w:val="24"/>
          <w:szCs w:val="24"/>
        </w:rPr>
      </w:pPr>
      <w:r w:rsidRPr="00456A88">
        <w:rPr>
          <w:rFonts w:ascii="Times New Roman" w:hAnsi="Times New Roman" w:cs="Times New Roman"/>
          <w:sz w:val="24"/>
          <w:szCs w:val="24"/>
        </w:rPr>
        <w:t>Договоры (многосторонние и двусторонние), в которых состоит страна.</w:t>
      </w:r>
    </w:p>
    <w:p w14:paraId="7828820B" w14:textId="77777777" w:rsidR="006E1F70" w:rsidRPr="00456A88" w:rsidRDefault="006E1F70" w:rsidP="00456A88">
      <w:pPr>
        <w:pStyle w:val="a5"/>
        <w:numPr>
          <w:ilvl w:val="0"/>
          <w:numId w:val="5"/>
        </w:numPr>
        <w:spacing w:after="0"/>
        <w:jc w:val="both"/>
        <w:rPr>
          <w:rFonts w:ascii="Times New Roman" w:hAnsi="Times New Roman" w:cs="Times New Roman"/>
          <w:sz w:val="24"/>
          <w:szCs w:val="24"/>
        </w:rPr>
      </w:pPr>
      <w:r w:rsidRPr="00456A88">
        <w:rPr>
          <w:rFonts w:ascii="Times New Roman" w:hAnsi="Times New Roman" w:cs="Times New Roman"/>
          <w:sz w:val="24"/>
          <w:szCs w:val="24"/>
        </w:rPr>
        <w:t>Сведения, кто союзники, а кто противники представляемой страны.</w:t>
      </w:r>
    </w:p>
    <w:p w14:paraId="4511DE40" w14:textId="77777777" w:rsidR="006E1F70" w:rsidRPr="00456A88" w:rsidRDefault="006E1F70" w:rsidP="00456A88">
      <w:pPr>
        <w:pStyle w:val="a5"/>
        <w:numPr>
          <w:ilvl w:val="0"/>
          <w:numId w:val="5"/>
        </w:numPr>
        <w:spacing w:after="0"/>
        <w:jc w:val="both"/>
        <w:rPr>
          <w:rFonts w:ascii="Times New Roman" w:hAnsi="Times New Roman" w:cs="Times New Roman"/>
          <w:sz w:val="24"/>
          <w:szCs w:val="24"/>
        </w:rPr>
      </w:pPr>
      <w:r w:rsidRPr="00456A88">
        <w:rPr>
          <w:rFonts w:ascii="Times New Roman" w:hAnsi="Times New Roman" w:cs="Times New Roman"/>
          <w:sz w:val="24"/>
          <w:szCs w:val="24"/>
        </w:rPr>
        <w:t>Выступления главы государства или правительства по этому вопросу.</w:t>
      </w:r>
    </w:p>
    <w:p w14:paraId="598819A3" w14:textId="2E227517" w:rsidR="006E1F70" w:rsidRPr="00456A88" w:rsidRDefault="006E1F70" w:rsidP="00456A88">
      <w:pPr>
        <w:pStyle w:val="a5"/>
        <w:numPr>
          <w:ilvl w:val="0"/>
          <w:numId w:val="5"/>
        </w:numPr>
        <w:spacing w:after="0"/>
        <w:jc w:val="both"/>
        <w:rPr>
          <w:rFonts w:ascii="Times New Roman" w:hAnsi="Times New Roman" w:cs="Times New Roman"/>
          <w:sz w:val="24"/>
          <w:szCs w:val="24"/>
        </w:rPr>
      </w:pPr>
      <w:r w:rsidRPr="00456A88">
        <w:rPr>
          <w:rFonts w:ascii="Times New Roman" w:hAnsi="Times New Roman" w:cs="Times New Roman"/>
          <w:sz w:val="24"/>
          <w:szCs w:val="24"/>
        </w:rPr>
        <w:t>Выступления постоянного представителя страны в ООН.</w:t>
      </w:r>
    </w:p>
    <w:p w14:paraId="6D3DB936" w14:textId="5220AC3F" w:rsidR="006E1F70" w:rsidRPr="0054636D" w:rsidRDefault="0054636D" w:rsidP="0054636D">
      <w:pPr>
        <w:pStyle w:val="a5"/>
        <w:numPr>
          <w:ilvl w:val="0"/>
          <w:numId w:val="13"/>
        </w:numPr>
        <w:spacing w:after="0"/>
        <w:jc w:val="both"/>
        <w:rPr>
          <w:rFonts w:ascii="Times New Roman" w:hAnsi="Times New Roman" w:cs="Times New Roman"/>
          <w:sz w:val="24"/>
          <w:szCs w:val="24"/>
        </w:rPr>
      </w:pPr>
      <w:r>
        <w:rPr>
          <w:rFonts w:ascii="Times New Roman" w:hAnsi="Times New Roman" w:cs="Times New Roman"/>
          <w:b/>
          <w:bCs/>
          <w:sz w:val="24"/>
          <w:szCs w:val="24"/>
        </w:rPr>
        <w:t>Н</w:t>
      </w:r>
      <w:r w:rsidR="006E1F70" w:rsidRPr="0054636D">
        <w:rPr>
          <w:rFonts w:ascii="Times New Roman" w:hAnsi="Times New Roman" w:cs="Times New Roman"/>
          <w:b/>
          <w:bCs/>
          <w:sz w:val="24"/>
          <w:szCs w:val="24"/>
        </w:rPr>
        <w:t>айти резолюции по проблеме повестки дня</w:t>
      </w:r>
      <w:r w:rsidR="006E1F70" w:rsidRPr="0054636D">
        <w:rPr>
          <w:rFonts w:ascii="Times New Roman" w:hAnsi="Times New Roman" w:cs="Times New Roman"/>
          <w:sz w:val="24"/>
          <w:szCs w:val="24"/>
        </w:rPr>
        <w:t xml:space="preserve"> </w:t>
      </w:r>
      <w:r>
        <w:rPr>
          <w:rFonts w:ascii="Times New Roman" w:hAnsi="Times New Roman" w:cs="Times New Roman"/>
          <w:sz w:val="24"/>
          <w:szCs w:val="24"/>
        </w:rPr>
        <w:t xml:space="preserve">на сайтах международных организаций </w:t>
      </w:r>
      <w:r w:rsidR="006E1F70" w:rsidRPr="0054636D">
        <w:rPr>
          <w:rFonts w:ascii="Times New Roman" w:hAnsi="Times New Roman" w:cs="Times New Roman"/>
          <w:sz w:val="24"/>
          <w:szCs w:val="24"/>
        </w:rPr>
        <w:t>(Резолюции ООН, решения на региональных саммитах (ЕС, АСЕАН, ОАГ и др.), решения НАТО, ОБСЕ и др.)</w:t>
      </w:r>
    </w:p>
    <w:p w14:paraId="7176042B" w14:textId="6C5645B6" w:rsidR="006E1F70" w:rsidRPr="0054636D" w:rsidRDefault="0054636D" w:rsidP="0054636D">
      <w:pPr>
        <w:pStyle w:val="a5"/>
        <w:numPr>
          <w:ilvl w:val="0"/>
          <w:numId w:val="13"/>
        </w:numPr>
        <w:spacing w:after="0"/>
        <w:jc w:val="both"/>
        <w:rPr>
          <w:rFonts w:ascii="Times New Roman" w:hAnsi="Times New Roman" w:cs="Times New Roman"/>
          <w:sz w:val="24"/>
          <w:szCs w:val="24"/>
        </w:rPr>
      </w:pPr>
      <w:r>
        <w:rPr>
          <w:rFonts w:ascii="Times New Roman" w:hAnsi="Times New Roman" w:cs="Times New Roman"/>
          <w:b/>
          <w:bCs/>
          <w:sz w:val="24"/>
          <w:szCs w:val="24"/>
        </w:rPr>
        <w:t>С</w:t>
      </w:r>
      <w:r w:rsidR="006E1F70" w:rsidRPr="0054636D">
        <w:rPr>
          <w:rFonts w:ascii="Times New Roman" w:hAnsi="Times New Roman" w:cs="Times New Roman"/>
          <w:b/>
          <w:bCs/>
          <w:sz w:val="24"/>
          <w:szCs w:val="24"/>
        </w:rPr>
        <w:t>формулировать для себя ожидаемый результат:</w:t>
      </w:r>
    </w:p>
    <w:p w14:paraId="578ADBEF" w14:textId="3A931AD0" w:rsidR="006E1F70" w:rsidRPr="00456A88" w:rsidRDefault="006E1F70" w:rsidP="00456A88">
      <w:pPr>
        <w:pStyle w:val="a5"/>
        <w:numPr>
          <w:ilvl w:val="0"/>
          <w:numId w:val="6"/>
        </w:numPr>
        <w:spacing w:after="0"/>
        <w:jc w:val="both"/>
        <w:rPr>
          <w:rFonts w:ascii="Times New Roman" w:hAnsi="Times New Roman" w:cs="Times New Roman"/>
          <w:sz w:val="24"/>
          <w:szCs w:val="24"/>
        </w:rPr>
      </w:pPr>
      <w:r w:rsidRPr="00456A88">
        <w:rPr>
          <w:rFonts w:ascii="Times New Roman" w:hAnsi="Times New Roman" w:cs="Times New Roman"/>
          <w:sz w:val="24"/>
          <w:szCs w:val="24"/>
        </w:rPr>
        <w:t>Какие решения будут выгодны для страны</w:t>
      </w:r>
      <w:r w:rsidR="00456A88" w:rsidRPr="00456A88">
        <w:rPr>
          <w:rFonts w:ascii="Times New Roman" w:hAnsi="Times New Roman" w:cs="Times New Roman"/>
          <w:sz w:val="24"/>
          <w:szCs w:val="24"/>
        </w:rPr>
        <w:t>?</w:t>
      </w:r>
    </w:p>
    <w:p w14:paraId="05243279" w14:textId="7EEB8EB6" w:rsidR="006E1F70" w:rsidRPr="00456A88" w:rsidRDefault="006E1F70" w:rsidP="00456A88">
      <w:pPr>
        <w:pStyle w:val="a5"/>
        <w:numPr>
          <w:ilvl w:val="0"/>
          <w:numId w:val="6"/>
        </w:numPr>
        <w:spacing w:after="0"/>
        <w:jc w:val="both"/>
        <w:rPr>
          <w:rFonts w:ascii="Times New Roman" w:hAnsi="Times New Roman" w:cs="Times New Roman"/>
          <w:sz w:val="24"/>
          <w:szCs w:val="24"/>
        </w:rPr>
      </w:pPr>
      <w:r w:rsidRPr="00456A88">
        <w:rPr>
          <w:rFonts w:ascii="Times New Roman" w:hAnsi="Times New Roman" w:cs="Times New Roman"/>
          <w:sz w:val="24"/>
          <w:szCs w:val="24"/>
        </w:rPr>
        <w:t>Какое решение страна готова предложить для данной проблемы</w:t>
      </w:r>
      <w:r w:rsidR="00456A88" w:rsidRPr="00456A88">
        <w:rPr>
          <w:rFonts w:ascii="Times New Roman" w:hAnsi="Times New Roman" w:cs="Times New Roman"/>
          <w:sz w:val="24"/>
          <w:szCs w:val="24"/>
        </w:rPr>
        <w:t>?</w:t>
      </w:r>
    </w:p>
    <w:p w14:paraId="58B10CD8" w14:textId="70C7EB7C" w:rsidR="006E1F70" w:rsidRPr="00456A88" w:rsidRDefault="006E1F70" w:rsidP="00456A88">
      <w:pPr>
        <w:pStyle w:val="a5"/>
        <w:numPr>
          <w:ilvl w:val="0"/>
          <w:numId w:val="6"/>
        </w:numPr>
        <w:spacing w:after="0"/>
        <w:jc w:val="both"/>
        <w:rPr>
          <w:rFonts w:ascii="Times New Roman" w:hAnsi="Times New Roman" w:cs="Times New Roman"/>
          <w:sz w:val="24"/>
          <w:szCs w:val="24"/>
        </w:rPr>
      </w:pPr>
      <w:r w:rsidRPr="00456A88">
        <w:rPr>
          <w:rFonts w:ascii="Times New Roman" w:hAnsi="Times New Roman" w:cs="Times New Roman"/>
          <w:sz w:val="24"/>
          <w:szCs w:val="24"/>
        </w:rPr>
        <w:lastRenderedPageBreak/>
        <w:t>Какие решения категорически неприемлемы для данной страны</w:t>
      </w:r>
      <w:r w:rsidR="00456A88" w:rsidRPr="00456A88">
        <w:rPr>
          <w:rFonts w:ascii="Times New Roman" w:hAnsi="Times New Roman" w:cs="Times New Roman"/>
          <w:sz w:val="24"/>
          <w:szCs w:val="24"/>
        </w:rPr>
        <w:t>?</w:t>
      </w:r>
    </w:p>
    <w:p w14:paraId="1B469FD9" w14:textId="77777777" w:rsidR="006E1F70" w:rsidRPr="00456A88" w:rsidRDefault="006E1F70" w:rsidP="006E1F70">
      <w:pPr>
        <w:spacing w:after="0"/>
        <w:ind w:firstLine="709"/>
        <w:jc w:val="both"/>
        <w:rPr>
          <w:rFonts w:ascii="Times New Roman" w:hAnsi="Times New Roman" w:cs="Times New Roman"/>
          <w:sz w:val="24"/>
          <w:szCs w:val="24"/>
        </w:rPr>
      </w:pPr>
    </w:p>
    <w:p w14:paraId="1709A19D" w14:textId="77777777" w:rsidR="00456A88" w:rsidRPr="00456A88" w:rsidRDefault="006E1F70" w:rsidP="00456A88">
      <w:pPr>
        <w:spacing w:after="0"/>
        <w:ind w:firstLine="709"/>
        <w:jc w:val="both"/>
        <w:rPr>
          <w:rFonts w:ascii="Times New Roman" w:hAnsi="Times New Roman" w:cs="Times New Roman"/>
          <w:b/>
          <w:bCs/>
          <w:sz w:val="24"/>
          <w:szCs w:val="24"/>
        </w:rPr>
      </w:pPr>
      <w:r w:rsidRPr="00456A88">
        <w:rPr>
          <w:rFonts w:ascii="Times New Roman" w:hAnsi="Times New Roman" w:cs="Times New Roman"/>
          <w:b/>
          <w:bCs/>
          <w:sz w:val="24"/>
          <w:szCs w:val="24"/>
        </w:rPr>
        <w:t>Помните, что в зависимости от того, как серьёзно вы подойдёте к пункту «Подготовка позиции страны», будет зависеть успех вашего участия.</w:t>
      </w:r>
    </w:p>
    <w:p w14:paraId="640A0510" w14:textId="546DE57C" w:rsidR="006E1F70" w:rsidRPr="00456A88" w:rsidRDefault="006E1F70" w:rsidP="00456A88">
      <w:pPr>
        <w:spacing w:after="0"/>
        <w:ind w:firstLine="709"/>
        <w:jc w:val="both"/>
        <w:rPr>
          <w:rFonts w:ascii="Times New Roman" w:hAnsi="Times New Roman" w:cs="Times New Roman"/>
          <w:b/>
          <w:bCs/>
          <w:sz w:val="24"/>
          <w:szCs w:val="24"/>
        </w:rPr>
      </w:pPr>
      <w:r w:rsidRPr="00456A88">
        <w:rPr>
          <w:rFonts w:ascii="Times New Roman" w:hAnsi="Times New Roman" w:cs="Times New Roman"/>
          <w:b/>
          <w:bCs/>
          <w:sz w:val="24"/>
          <w:szCs w:val="24"/>
        </w:rPr>
        <w:t xml:space="preserve"> </w:t>
      </w:r>
    </w:p>
    <w:p w14:paraId="6F711871" w14:textId="77777777" w:rsidR="006E1F70" w:rsidRPr="00456A88" w:rsidRDefault="006E1F70" w:rsidP="006E1F70">
      <w:pPr>
        <w:spacing w:after="0"/>
        <w:ind w:firstLine="709"/>
        <w:jc w:val="both"/>
        <w:rPr>
          <w:rFonts w:ascii="Times New Roman" w:hAnsi="Times New Roman" w:cs="Times New Roman"/>
          <w:b/>
          <w:bCs/>
          <w:sz w:val="24"/>
          <w:szCs w:val="24"/>
        </w:rPr>
      </w:pPr>
      <w:r w:rsidRPr="00456A88">
        <w:rPr>
          <w:rFonts w:ascii="Times New Roman" w:hAnsi="Times New Roman" w:cs="Times New Roman"/>
          <w:b/>
          <w:bCs/>
          <w:sz w:val="24"/>
          <w:szCs w:val="24"/>
        </w:rPr>
        <w:t>Задайте себе контрольные вопросы:</w:t>
      </w:r>
    </w:p>
    <w:p w14:paraId="60C39AE3" w14:textId="77777777" w:rsidR="006E1F70" w:rsidRPr="00456A88" w:rsidRDefault="006E1F70" w:rsidP="00456A88">
      <w:pPr>
        <w:pStyle w:val="a5"/>
        <w:numPr>
          <w:ilvl w:val="0"/>
          <w:numId w:val="8"/>
        </w:numPr>
        <w:spacing w:after="0"/>
        <w:jc w:val="both"/>
        <w:rPr>
          <w:rFonts w:ascii="Times New Roman" w:hAnsi="Times New Roman" w:cs="Times New Roman"/>
          <w:sz w:val="24"/>
          <w:szCs w:val="24"/>
        </w:rPr>
      </w:pPr>
      <w:r w:rsidRPr="00456A88">
        <w:rPr>
          <w:rFonts w:ascii="Times New Roman" w:hAnsi="Times New Roman" w:cs="Times New Roman"/>
          <w:sz w:val="24"/>
          <w:szCs w:val="24"/>
        </w:rPr>
        <w:t>Понимаю ли я суть проблемы, стоящей на повестке дня?</w:t>
      </w:r>
    </w:p>
    <w:p w14:paraId="4B19EFC6" w14:textId="77777777" w:rsidR="006E1F70" w:rsidRPr="00456A88" w:rsidRDefault="006E1F70" w:rsidP="00456A88">
      <w:pPr>
        <w:pStyle w:val="a5"/>
        <w:numPr>
          <w:ilvl w:val="0"/>
          <w:numId w:val="8"/>
        </w:numPr>
        <w:spacing w:after="0"/>
        <w:jc w:val="both"/>
        <w:rPr>
          <w:rFonts w:ascii="Times New Roman" w:hAnsi="Times New Roman" w:cs="Times New Roman"/>
          <w:sz w:val="24"/>
          <w:szCs w:val="24"/>
        </w:rPr>
      </w:pPr>
      <w:r w:rsidRPr="00456A88">
        <w:rPr>
          <w:rFonts w:ascii="Times New Roman" w:hAnsi="Times New Roman" w:cs="Times New Roman"/>
          <w:sz w:val="24"/>
          <w:szCs w:val="24"/>
        </w:rPr>
        <w:t>Знаю ли я позицию «своей» страны по данному вопросу?</w:t>
      </w:r>
    </w:p>
    <w:p w14:paraId="3D105BB1" w14:textId="77777777" w:rsidR="006E1F70" w:rsidRPr="00456A88" w:rsidRDefault="006E1F70" w:rsidP="00456A88">
      <w:pPr>
        <w:pStyle w:val="a5"/>
        <w:numPr>
          <w:ilvl w:val="0"/>
          <w:numId w:val="8"/>
        </w:numPr>
        <w:spacing w:after="0"/>
        <w:jc w:val="both"/>
        <w:rPr>
          <w:rFonts w:ascii="Times New Roman" w:hAnsi="Times New Roman" w:cs="Times New Roman"/>
          <w:sz w:val="24"/>
          <w:szCs w:val="24"/>
        </w:rPr>
      </w:pPr>
      <w:r w:rsidRPr="00456A88">
        <w:rPr>
          <w:rFonts w:ascii="Times New Roman" w:hAnsi="Times New Roman" w:cs="Times New Roman"/>
          <w:sz w:val="24"/>
          <w:szCs w:val="24"/>
        </w:rPr>
        <w:t>Могу ли объяснить, почему у «моей» страны именно такая позиция?</w:t>
      </w:r>
    </w:p>
    <w:p w14:paraId="379A6A32" w14:textId="176DDEC5" w:rsidR="006E1F70" w:rsidRPr="00456A88" w:rsidRDefault="006E1F70" w:rsidP="00456A88">
      <w:pPr>
        <w:pStyle w:val="a5"/>
        <w:numPr>
          <w:ilvl w:val="0"/>
          <w:numId w:val="8"/>
        </w:numPr>
        <w:spacing w:after="0"/>
        <w:jc w:val="both"/>
        <w:rPr>
          <w:rFonts w:ascii="Times New Roman" w:hAnsi="Times New Roman" w:cs="Times New Roman"/>
          <w:sz w:val="24"/>
          <w:szCs w:val="24"/>
        </w:rPr>
      </w:pPr>
      <w:r w:rsidRPr="00456A88">
        <w:rPr>
          <w:rFonts w:ascii="Times New Roman" w:hAnsi="Times New Roman" w:cs="Times New Roman"/>
          <w:sz w:val="24"/>
          <w:szCs w:val="24"/>
        </w:rPr>
        <w:t>Знаю ли я, какие государства союзники</w:t>
      </w:r>
      <w:r w:rsidR="0054636D">
        <w:rPr>
          <w:rFonts w:ascii="Times New Roman" w:hAnsi="Times New Roman" w:cs="Times New Roman"/>
          <w:sz w:val="24"/>
          <w:szCs w:val="24"/>
        </w:rPr>
        <w:t xml:space="preserve"> моей страны</w:t>
      </w:r>
      <w:r w:rsidRPr="00456A88">
        <w:rPr>
          <w:rFonts w:ascii="Times New Roman" w:hAnsi="Times New Roman" w:cs="Times New Roman"/>
          <w:sz w:val="24"/>
          <w:szCs w:val="24"/>
        </w:rPr>
        <w:t>, а какие – противники?</w:t>
      </w:r>
    </w:p>
    <w:p w14:paraId="39E8D249" w14:textId="77777777" w:rsidR="006E1F70" w:rsidRPr="00456A88" w:rsidRDefault="006E1F70" w:rsidP="006E1F70">
      <w:pPr>
        <w:spacing w:after="0"/>
        <w:ind w:firstLine="709"/>
        <w:jc w:val="both"/>
        <w:rPr>
          <w:rFonts w:ascii="Times New Roman" w:hAnsi="Times New Roman" w:cs="Times New Roman"/>
          <w:sz w:val="24"/>
          <w:szCs w:val="24"/>
        </w:rPr>
      </w:pPr>
    </w:p>
    <w:p w14:paraId="33D8175B" w14:textId="3E00DA19" w:rsidR="006E1F70" w:rsidRPr="0054636D" w:rsidRDefault="006E1F70" w:rsidP="0054636D">
      <w:pPr>
        <w:pStyle w:val="a5"/>
        <w:numPr>
          <w:ilvl w:val="0"/>
          <w:numId w:val="13"/>
        </w:numPr>
        <w:spacing w:after="0"/>
        <w:jc w:val="both"/>
        <w:rPr>
          <w:rFonts w:ascii="Times New Roman" w:hAnsi="Times New Roman" w:cs="Times New Roman"/>
          <w:b/>
          <w:bCs/>
          <w:sz w:val="24"/>
          <w:szCs w:val="24"/>
        </w:rPr>
      </w:pPr>
      <w:r w:rsidRPr="0054636D">
        <w:rPr>
          <w:rFonts w:ascii="Times New Roman" w:hAnsi="Times New Roman" w:cs="Times New Roman"/>
          <w:b/>
          <w:bCs/>
          <w:sz w:val="24"/>
          <w:szCs w:val="24"/>
        </w:rPr>
        <w:t>Следующий этап – изучить правила парламентской процедуры, выбранного вами органа.</w:t>
      </w:r>
    </w:p>
    <w:p w14:paraId="492900BC" w14:textId="713C23C1" w:rsidR="006E1F70" w:rsidRPr="00456A88" w:rsidRDefault="006E1F70" w:rsidP="00456A88">
      <w:pPr>
        <w:spacing w:after="0"/>
        <w:ind w:firstLine="709"/>
        <w:jc w:val="both"/>
        <w:rPr>
          <w:rFonts w:ascii="Times New Roman" w:hAnsi="Times New Roman" w:cs="Times New Roman"/>
          <w:sz w:val="24"/>
          <w:szCs w:val="24"/>
        </w:rPr>
      </w:pPr>
      <w:r w:rsidRPr="00456A88">
        <w:rPr>
          <w:rFonts w:ascii="Times New Roman" w:hAnsi="Times New Roman" w:cs="Times New Roman"/>
          <w:sz w:val="24"/>
          <w:szCs w:val="24"/>
        </w:rPr>
        <w:t xml:space="preserve">Правила процедуры Модели – это набор положений, регулирующих работу моделируемых органов. Ознакомьтесь с ними после написания позиции страны! </w:t>
      </w:r>
      <w:hyperlink r:id="rId13" w:history="1">
        <w:r w:rsidR="0054636D" w:rsidRPr="002E249E">
          <w:rPr>
            <w:rStyle w:val="a3"/>
            <w:rFonts w:ascii="Times New Roman" w:hAnsi="Times New Roman" w:cs="Times New Roman"/>
            <w:sz w:val="24"/>
            <w:szCs w:val="24"/>
          </w:rPr>
          <w:t>https://vk.com/page-20251817_41446824</w:t>
        </w:r>
      </w:hyperlink>
      <w:r w:rsidR="0054636D">
        <w:rPr>
          <w:rFonts w:ascii="Times New Roman" w:hAnsi="Times New Roman" w:cs="Times New Roman"/>
          <w:sz w:val="24"/>
          <w:szCs w:val="24"/>
        </w:rPr>
        <w:t xml:space="preserve"> </w:t>
      </w:r>
    </w:p>
    <w:p w14:paraId="450E0982" w14:textId="77777777" w:rsidR="006E1F70" w:rsidRPr="00456A88" w:rsidRDefault="006E1F70" w:rsidP="006E1F70">
      <w:pPr>
        <w:spacing w:after="0"/>
        <w:ind w:firstLine="709"/>
        <w:jc w:val="both"/>
        <w:rPr>
          <w:rFonts w:ascii="Times New Roman" w:hAnsi="Times New Roman" w:cs="Times New Roman"/>
          <w:sz w:val="24"/>
          <w:szCs w:val="24"/>
        </w:rPr>
      </w:pPr>
    </w:p>
    <w:p w14:paraId="64956F55" w14:textId="114AC537" w:rsidR="00456A88" w:rsidRDefault="00456A88" w:rsidP="006E1F70">
      <w:pPr>
        <w:spacing w:after="0"/>
        <w:ind w:firstLine="709"/>
        <w:jc w:val="both"/>
        <w:rPr>
          <w:rFonts w:ascii="Times New Roman" w:hAnsi="Times New Roman" w:cs="Times New Roman"/>
          <w:b/>
          <w:bCs/>
          <w:sz w:val="24"/>
          <w:szCs w:val="24"/>
        </w:rPr>
      </w:pPr>
    </w:p>
    <w:p w14:paraId="7C7C98A2" w14:textId="52F86DE5" w:rsidR="00864724" w:rsidRDefault="00864724" w:rsidP="006E1F70">
      <w:pPr>
        <w:spacing w:after="0"/>
        <w:ind w:firstLine="709"/>
        <w:jc w:val="both"/>
        <w:rPr>
          <w:rFonts w:ascii="Times New Roman" w:hAnsi="Times New Roman" w:cs="Times New Roman"/>
          <w:b/>
          <w:bCs/>
          <w:sz w:val="24"/>
          <w:szCs w:val="24"/>
        </w:rPr>
      </w:pPr>
    </w:p>
    <w:p w14:paraId="1F9CCB87" w14:textId="5D38ABA5" w:rsidR="00864724" w:rsidRDefault="00864724" w:rsidP="006E1F70">
      <w:pPr>
        <w:spacing w:after="0"/>
        <w:ind w:firstLine="709"/>
        <w:jc w:val="both"/>
        <w:rPr>
          <w:rFonts w:ascii="Times New Roman" w:hAnsi="Times New Roman" w:cs="Times New Roman"/>
          <w:b/>
          <w:bCs/>
          <w:sz w:val="24"/>
          <w:szCs w:val="24"/>
        </w:rPr>
      </w:pPr>
    </w:p>
    <w:p w14:paraId="621DBC38" w14:textId="29CAA409" w:rsidR="00864724" w:rsidRDefault="00864724" w:rsidP="006E1F70">
      <w:pPr>
        <w:spacing w:after="0"/>
        <w:ind w:firstLine="709"/>
        <w:jc w:val="both"/>
        <w:rPr>
          <w:rFonts w:ascii="Times New Roman" w:hAnsi="Times New Roman" w:cs="Times New Roman"/>
          <w:b/>
          <w:bCs/>
          <w:sz w:val="24"/>
          <w:szCs w:val="24"/>
        </w:rPr>
      </w:pPr>
    </w:p>
    <w:p w14:paraId="5E03B221" w14:textId="4ED5730E" w:rsidR="00864724" w:rsidRDefault="00864724" w:rsidP="006E1F70">
      <w:pPr>
        <w:spacing w:after="0"/>
        <w:ind w:firstLine="709"/>
        <w:jc w:val="both"/>
        <w:rPr>
          <w:rFonts w:ascii="Times New Roman" w:hAnsi="Times New Roman" w:cs="Times New Roman"/>
          <w:b/>
          <w:bCs/>
          <w:sz w:val="24"/>
          <w:szCs w:val="24"/>
        </w:rPr>
      </w:pPr>
    </w:p>
    <w:p w14:paraId="6DABBC78" w14:textId="706A465F" w:rsidR="00864724" w:rsidRDefault="00864724" w:rsidP="006E1F70">
      <w:pPr>
        <w:spacing w:after="0"/>
        <w:ind w:firstLine="709"/>
        <w:jc w:val="both"/>
        <w:rPr>
          <w:rFonts w:ascii="Times New Roman" w:hAnsi="Times New Roman" w:cs="Times New Roman"/>
          <w:b/>
          <w:bCs/>
          <w:sz w:val="24"/>
          <w:szCs w:val="24"/>
        </w:rPr>
      </w:pPr>
    </w:p>
    <w:p w14:paraId="381A913D" w14:textId="6E42AC32" w:rsidR="00864724" w:rsidRDefault="00864724" w:rsidP="006E1F70">
      <w:pPr>
        <w:spacing w:after="0"/>
        <w:ind w:firstLine="709"/>
        <w:jc w:val="both"/>
        <w:rPr>
          <w:rFonts w:ascii="Times New Roman" w:hAnsi="Times New Roman" w:cs="Times New Roman"/>
          <w:b/>
          <w:bCs/>
          <w:sz w:val="24"/>
          <w:szCs w:val="24"/>
        </w:rPr>
      </w:pPr>
    </w:p>
    <w:p w14:paraId="0ED4EE9B" w14:textId="19D26E47" w:rsidR="00864724" w:rsidRDefault="00864724" w:rsidP="006E1F70">
      <w:pPr>
        <w:spacing w:after="0"/>
        <w:ind w:firstLine="709"/>
        <w:jc w:val="both"/>
        <w:rPr>
          <w:rFonts w:ascii="Times New Roman" w:hAnsi="Times New Roman" w:cs="Times New Roman"/>
          <w:b/>
          <w:bCs/>
          <w:sz w:val="24"/>
          <w:szCs w:val="24"/>
        </w:rPr>
      </w:pPr>
    </w:p>
    <w:p w14:paraId="38DD5596" w14:textId="1E293363" w:rsidR="00864724" w:rsidRDefault="00864724" w:rsidP="006E1F70">
      <w:pPr>
        <w:spacing w:after="0"/>
        <w:ind w:firstLine="709"/>
        <w:jc w:val="both"/>
        <w:rPr>
          <w:rFonts w:ascii="Times New Roman" w:hAnsi="Times New Roman" w:cs="Times New Roman"/>
          <w:b/>
          <w:bCs/>
          <w:sz w:val="24"/>
          <w:szCs w:val="24"/>
        </w:rPr>
      </w:pPr>
    </w:p>
    <w:p w14:paraId="2DA512EA" w14:textId="30D36C75" w:rsidR="00864724" w:rsidRDefault="00864724" w:rsidP="006E1F70">
      <w:pPr>
        <w:spacing w:after="0"/>
        <w:ind w:firstLine="709"/>
        <w:jc w:val="both"/>
        <w:rPr>
          <w:rFonts w:ascii="Times New Roman" w:hAnsi="Times New Roman" w:cs="Times New Roman"/>
          <w:b/>
          <w:bCs/>
          <w:sz w:val="24"/>
          <w:szCs w:val="24"/>
        </w:rPr>
      </w:pPr>
    </w:p>
    <w:p w14:paraId="39F488FD" w14:textId="75382C7F" w:rsidR="00864724" w:rsidRDefault="00864724" w:rsidP="006E1F70">
      <w:pPr>
        <w:spacing w:after="0"/>
        <w:ind w:firstLine="709"/>
        <w:jc w:val="both"/>
        <w:rPr>
          <w:rFonts w:ascii="Times New Roman" w:hAnsi="Times New Roman" w:cs="Times New Roman"/>
          <w:b/>
          <w:bCs/>
          <w:sz w:val="24"/>
          <w:szCs w:val="24"/>
        </w:rPr>
      </w:pPr>
    </w:p>
    <w:p w14:paraId="070FF522" w14:textId="0A3BC989" w:rsidR="00864724" w:rsidRDefault="00864724" w:rsidP="006E1F70">
      <w:pPr>
        <w:spacing w:after="0"/>
        <w:ind w:firstLine="709"/>
        <w:jc w:val="both"/>
        <w:rPr>
          <w:rFonts w:ascii="Times New Roman" w:hAnsi="Times New Roman" w:cs="Times New Roman"/>
          <w:b/>
          <w:bCs/>
          <w:sz w:val="24"/>
          <w:szCs w:val="24"/>
        </w:rPr>
      </w:pPr>
    </w:p>
    <w:p w14:paraId="32AF3861" w14:textId="0712B024" w:rsidR="00864724" w:rsidRDefault="00864724" w:rsidP="006E1F70">
      <w:pPr>
        <w:spacing w:after="0"/>
        <w:ind w:firstLine="709"/>
        <w:jc w:val="both"/>
        <w:rPr>
          <w:rFonts w:ascii="Times New Roman" w:hAnsi="Times New Roman" w:cs="Times New Roman"/>
          <w:b/>
          <w:bCs/>
          <w:sz w:val="24"/>
          <w:szCs w:val="24"/>
        </w:rPr>
      </w:pPr>
    </w:p>
    <w:p w14:paraId="72FC12D1" w14:textId="4B6ACF8A" w:rsidR="00864724" w:rsidRDefault="00864724" w:rsidP="006E1F70">
      <w:pPr>
        <w:spacing w:after="0"/>
        <w:ind w:firstLine="709"/>
        <w:jc w:val="both"/>
        <w:rPr>
          <w:rFonts w:ascii="Times New Roman" w:hAnsi="Times New Roman" w:cs="Times New Roman"/>
          <w:b/>
          <w:bCs/>
          <w:sz w:val="24"/>
          <w:szCs w:val="24"/>
        </w:rPr>
      </w:pPr>
    </w:p>
    <w:p w14:paraId="5BA8C576" w14:textId="74AC2205" w:rsidR="00864724" w:rsidRDefault="00864724" w:rsidP="006E1F70">
      <w:pPr>
        <w:spacing w:after="0"/>
        <w:ind w:firstLine="709"/>
        <w:jc w:val="both"/>
        <w:rPr>
          <w:rFonts w:ascii="Times New Roman" w:hAnsi="Times New Roman" w:cs="Times New Roman"/>
          <w:b/>
          <w:bCs/>
          <w:sz w:val="24"/>
          <w:szCs w:val="24"/>
        </w:rPr>
      </w:pPr>
    </w:p>
    <w:p w14:paraId="0AA21813" w14:textId="078246EE" w:rsidR="00864724" w:rsidRDefault="00864724" w:rsidP="006E1F70">
      <w:pPr>
        <w:spacing w:after="0"/>
        <w:ind w:firstLine="709"/>
        <w:jc w:val="both"/>
        <w:rPr>
          <w:rFonts w:ascii="Times New Roman" w:hAnsi="Times New Roman" w:cs="Times New Roman"/>
          <w:b/>
          <w:bCs/>
          <w:sz w:val="24"/>
          <w:szCs w:val="24"/>
        </w:rPr>
      </w:pPr>
    </w:p>
    <w:p w14:paraId="2BE7CA84" w14:textId="7650EA50" w:rsidR="00864724" w:rsidRDefault="00864724" w:rsidP="006E1F70">
      <w:pPr>
        <w:spacing w:after="0"/>
        <w:ind w:firstLine="709"/>
        <w:jc w:val="both"/>
        <w:rPr>
          <w:rFonts w:ascii="Times New Roman" w:hAnsi="Times New Roman" w:cs="Times New Roman"/>
          <w:b/>
          <w:bCs/>
          <w:sz w:val="24"/>
          <w:szCs w:val="24"/>
        </w:rPr>
      </w:pPr>
    </w:p>
    <w:p w14:paraId="193A0064" w14:textId="612DC395" w:rsidR="00864724" w:rsidRDefault="00864724" w:rsidP="006E1F70">
      <w:pPr>
        <w:spacing w:after="0"/>
        <w:ind w:firstLine="709"/>
        <w:jc w:val="both"/>
        <w:rPr>
          <w:rFonts w:ascii="Times New Roman" w:hAnsi="Times New Roman" w:cs="Times New Roman"/>
          <w:b/>
          <w:bCs/>
          <w:sz w:val="24"/>
          <w:szCs w:val="24"/>
        </w:rPr>
      </w:pPr>
    </w:p>
    <w:p w14:paraId="33B5215E" w14:textId="46CDDEC0" w:rsidR="00864724" w:rsidRDefault="00864724" w:rsidP="006E1F70">
      <w:pPr>
        <w:spacing w:after="0"/>
        <w:ind w:firstLine="709"/>
        <w:jc w:val="both"/>
        <w:rPr>
          <w:rFonts w:ascii="Times New Roman" w:hAnsi="Times New Roman" w:cs="Times New Roman"/>
          <w:b/>
          <w:bCs/>
          <w:sz w:val="24"/>
          <w:szCs w:val="24"/>
        </w:rPr>
      </w:pPr>
    </w:p>
    <w:p w14:paraId="62E75027" w14:textId="5EFAD14A" w:rsidR="00864724" w:rsidRDefault="00864724" w:rsidP="006E1F70">
      <w:pPr>
        <w:spacing w:after="0"/>
        <w:ind w:firstLine="709"/>
        <w:jc w:val="both"/>
        <w:rPr>
          <w:rFonts w:ascii="Times New Roman" w:hAnsi="Times New Roman" w:cs="Times New Roman"/>
          <w:b/>
          <w:bCs/>
          <w:sz w:val="24"/>
          <w:szCs w:val="24"/>
        </w:rPr>
      </w:pPr>
    </w:p>
    <w:p w14:paraId="7B46F82F" w14:textId="6027B60C" w:rsidR="00864724" w:rsidRPr="00BF481E" w:rsidRDefault="00864724" w:rsidP="00864724">
      <w:pPr>
        <w:spacing w:after="0"/>
        <w:ind w:firstLine="709"/>
        <w:jc w:val="both"/>
        <w:rPr>
          <w:rFonts w:ascii="Times New Roman" w:hAnsi="Times New Roman" w:cs="Times New Roman"/>
          <w:b/>
          <w:bCs/>
          <w:sz w:val="24"/>
          <w:szCs w:val="24"/>
        </w:rPr>
      </w:pPr>
    </w:p>
    <w:p w14:paraId="6E7FDAE6" w14:textId="39FDA304" w:rsidR="00864724" w:rsidRPr="00BF481E" w:rsidRDefault="00864724" w:rsidP="00864724">
      <w:pPr>
        <w:spacing w:after="0"/>
        <w:ind w:firstLine="709"/>
        <w:jc w:val="both"/>
        <w:rPr>
          <w:rFonts w:ascii="Times New Roman" w:hAnsi="Times New Roman" w:cs="Times New Roman"/>
          <w:b/>
          <w:bCs/>
          <w:sz w:val="24"/>
          <w:szCs w:val="24"/>
        </w:rPr>
      </w:pPr>
    </w:p>
    <w:p w14:paraId="526394DD" w14:textId="5152B5E8" w:rsidR="00864724" w:rsidRPr="00BF481E" w:rsidRDefault="00864724" w:rsidP="00864724">
      <w:pPr>
        <w:spacing w:after="0"/>
        <w:ind w:firstLine="709"/>
        <w:jc w:val="both"/>
        <w:rPr>
          <w:rFonts w:ascii="Times New Roman" w:hAnsi="Times New Roman" w:cs="Times New Roman"/>
          <w:b/>
          <w:bCs/>
          <w:sz w:val="24"/>
          <w:szCs w:val="24"/>
        </w:rPr>
      </w:pPr>
    </w:p>
    <w:p w14:paraId="6D195407" w14:textId="7FB98D12" w:rsidR="00864724" w:rsidRPr="00BF481E" w:rsidRDefault="00864724" w:rsidP="00864724">
      <w:pPr>
        <w:spacing w:after="0"/>
        <w:ind w:firstLine="709"/>
        <w:jc w:val="both"/>
        <w:rPr>
          <w:rFonts w:ascii="Times New Roman" w:hAnsi="Times New Roman" w:cs="Times New Roman"/>
          <w:b/>
          <w:bCs/>
          <w:sz w:val="24"/>
          <w:szCs w:val="24"/>
        </w:rPr>
      </w:pPr>
    </w:p>
    <w:p w14:paraId="0C65E78D" w14:textId="3C70B103" w:rsidR="00864724" w:rsidRPr="00BF481E" w:rsidRDefault="00864724" w:rsidP="00864724">
      <w:pPr>
        <w:spacing w:after="0"/>
        <w:ind w:firstLine="709"/>
        <w:jc w:val="both"/>
        <w:rPr>
          <w:rFonts w:ascii="Times New Roman" w:hAnsi="Times New Roman" w:cs="Times New Roman"/>
          <w:b/>
          <w:bCs/>
          <w:sz w:val="24"/>
          <w:szCs w:val="24"/>
        </w:rPr>
      </w:pPr>
    </w:p>
    <w:p w14:paraId="4A43A10C" w14:textId="1F8624D9" w:rsidR="00864724" w:rsidRPr="00BF481E" w:rsidRDefault="00864724" w:rsidP="00864724">
      <w:pPr>
        <w:spacing w:after="0"/>
        <w:ind w:firstLine="709"/>
        <w:jc w:val="both"/>
        <w:rPr>
          <w:rFonts w:ascii="Times New Roman" w:hAnsi="Times New Roman" w:cs="Times New Roman"/>
          <w:b/>
          <w:bCs/>
          <w:sz w:val="24"/>
          <w:szCs w:val="24"/>
        </w:rPr>
      </w:pPr>
    </w:p>
    <w:p w14:paraId="78406A5A" w14:textId="5A3CF083" w:rsidR="00864724" w:rsidRPr="00BF481E" w:rsidRDefault="00864724" w:rsidP="00864724">
      <w:pPr>
        <w:spacing w:after="0"/>
        <w:ind w:firstLine="709"/>
        <w:jc w:val="both"/>
        <w:rPr>
          <w:rFonts w:ascii="Times New Roman" w:hAnsi="Times New Roman" w:cs="Times New Roman"/>
          <w:b/>
          <w:bCs/>
          <w:sz w:val="24"/>
          <w:szCs w:val="24"/>
        </w:rPr>
      </w:pPr>
    </w:p>
    <w:p w14:paraId="6EE3A821" w14:textId="2EB5F253" w:rsidR="00864724" w:rsidRPr="00BF481E" w:rsidRDefault="00864724" w:rsidP="00864724">
      <w:pPr>
        <w:spacing w:after="0"/>
        <w:ind w:firstLine="709"/>
        <w:jc w:val="both"/>
        <w:rPr>
          <w:rFonts w:ascii="Times New Roman" w:hAnsi="Times New Roman" w:cs="Times New Roman"/>
          <w:b/>
          <w:bCs/>
          <w:sz w:val="24"/>
          <w:szCs w:val="24"/>
        </w:rPr>
      </w:pPr>
    </w:p>
    <w:p w14:paraId="151E2934" w14:textId="411F7B92" w:rsidR="00864724" w:rsidRPr="00BF481E" w:rsidRDefault="00864724" w:rsidP="00864724">
      <w:pPr>
        <w:spacing w:after="0"/>
        <w:ind w:firstLine="709"/>
        <w:jc w:val="both"/>
        <w:rPr>
          <w:rFonts w:ascii="Times New Roman" w:hAnsi="Times New Roman" w:cs="Times New Roman"/>
          <w:b/>
          <w:bCs/>
          <w:sz w:val="24"/>
          <w:szCs w:val="24"/>
        </w:rPr>
      </w:pPr>
    </w:p>
    <w:p w14:paraId="6FD4550C" w14:textId="3FCF925D" w:rsidR="00864724" w:rsidRPr="00BF481E" w:rsidRDefault="00864724" w:rsidP="00864724">
      <w:pPr>
        <w:spacing w:after="0"/>
        <w:ind w:firstLine="709"/>
        <w:jc w:val="both"/>
        <w:rPr>
          <w:rFonts w:ascii="Times New Roman" w:hAnsi="Times New Roman" w:cs="Times New Roman"/>
          <w:b/>
          <w:bCs/>
          <w:sz w:val="24"/>
          <w:szCs w:val="24"/>
        </w:rPr>
      </w:pPr>
    </w:p>
    <w:p w14:paraId="192ECDEF" w14:textId="339EFCA0" w:rsidR="00864724" w:rsidRPr="00BF481E" w:rsidRDefault="00864724" w:rsidP="00864724">
      <w:pPr>
        <w:spacing w:after="0"/>
        <w:ind w:firstLine="709"/>
        <w:jc w:val="both"/>
        <w:rPr>
          <w:rFonts w:ascii="Times New Roman" w:hAnsi="Times New Roman" w:cs="Times New Roman"/>
          <w:b/>
          <w:bCs/>
          <w:sz w:val="24"/>
          <w:szCs w:val="24"/>
        </w:rPr>
      </w:pPr>
    </w:p>
    <w:p w14:paraId="754E65CE" w14:textId="5BA48E50" w:rsidR="00864724" w:rsidRPr="00BF481E" w:rsidRDefault="00864724" w:rsidP="00864724">
      <w:pPr>
        <w:spacing w:after="0"/>
        <w:ind w:firstLine="709"/>
        <w:jc w:val="both"/>
        <w:rPr>
          <w:rFonts w:ascii="Times New Roman" w:hAnsi="Times New Roman" w:cs="Times New Roman"/>
          <w:b/>
          <w:bCs/>
          <w:sz w:val="24"/>
          <w:szCs w:val="24"/>
        </w:rPr>
      </w:pPr>
    </w:p>
    <w:p w14:paraId="52F48447" w14:textId="77777777" w:rsidR="00864724" w:rsidRPr="00BF481E" w:rsidRDefault="00864724" w:rsidP="00864724">
      <w:pPr>
        <w:spacing w:after="0"/>
        <w:ind w:firstLine="709"/>
        <w:jc w:val="both"/>
        <w:rPr>
          <w:rFonts w:ascii="Times New Roman" w:hAnsi="Times New Roman" w:cs="Times New Roman"/>
          <w:b/>
          <w:bCs/>
          <w:sz w:val="24"/>
          <w:szCs w:val="24"/>
        </w:rPr>
      </w:pPr>
    </w:p>
    <w:p w14:paraId="468F9891" w14:textId="0FFFD4DA" w:rsidR="006E1F70" w:rsidRPr="00456A88" w:rsidRDefault="00456A88" w:rsidP="00456A88">
      <w:pPr>
        <w:spacing w:after="0"/>
        <w:ind w:firstLine="709"/>
        <w:jc w:val="center"/>
        <w:rPr>
          <w:rFonts w:ascii="Times New Roman" w:hAnsi="Times New Roman" w:cs="Times New Roman"/>
          <w:b/>
          <w:bCs/>
          <w:sz w:val="24"/>
          <w:szCs w:val="24"/>
        </w:rPr>
      </w:pPr>
      <w:r w:rsidRPr="00456A88">
        <w:rPr>
          <w:rFonts w:ascii="Times New Roman" w:hAnsi="Times New Roman" w:cs="Times New Roman"/>
          <w:b/>
          <w:bCs/>
          <w:sz w:val="24"/>
          <w:szCs w:val="24"/>
        </w:rPr>
        <w:t>Полезные источники для участия в составе Генеральной Ассамблеи</w:t>
      </w:r>
    </w:p>
    <w:p w14:paraId="112681E1" w14:textId="0D51545B" w:rsidR="00456A88" w:rsidRPr="00456A88" w:rsidRDefault="00456A88" w:rsidP="006E1F70">
      <w:pPr>
        <w:spacing w:after="0"/>
        <w:ind w:firstLine="709"/>
        <w:jc w:val="both"/>
        <w:rPr>
          <w:rFonts w:ascii="Times New Roman" w:hAnsi="Times New Roman" w:cs="Times New Roman"/>
          <w:b/>
          <w:bCs/>
          <w:sz w:val="24"/>
          <w:szCs w:val="24"/>
        </w:rPr>
      </w:pPr>
    </w:p>
    <w:p w14:paraId="4C938482" w14:textId="58F098A7" w:rsidR="00456A88" w:rsidRDefault="00456A88" w:rsidP="00456A88">
      <w:pPr>
        <w:pStyle w:val="a5"/>
        <w:numPr>
          <w:ilvl w:val="0"/>
          <w:numId w:val="10"/>
        </w:numPr>
        <w:spacing w:after="0"/>
        <w:jc w:val="both"/>
        <w:rPr>
          <w:rFonts w:ascii="Times New Roman" w:hAnsi="Times New Roman" w:cs="Times New Roman"/>
          <w:sz w:val="24"/>
          <w:szCs w:val="24"/>
        </w:rPr>
      </w:pPr>
      <w:r w:rsidRPr="00456A88">
        <w:rPr>
          <w:rFonts w:ascii="Times New Roman" w:hAnsi="Times New Roman" w:cs="Times New Roman"/>
          <w:sz w:val="24"/>
          <w:szCs w:val="24"/>
        </w:rPr>
        <w:t xml:space="preserve">Беженцы // Организация </w:t>
      </w:r>
      <w:r w:rsidR="0054636D">
        <w:rPr>
          <w:rFonts w:ascii="Times New Roman" w:hAnsi="Times New Roman" w:cs="Times New Roman"/>
          <w:sz w:val="24"/>
          <w:szCs w:val="24"/>
        </w:rPr>
        <w:t>О</w:t>
      </w:r>
      <w:r w:rsidRPr="00456A88">
        <w:rPr>
          <w:rFonts w:ascii="Times New Roman" w:hAnsi="Times New Roman" w:cs="Times New Roman"/>
          <w:sz w:val="24"/>
          <w:szCs w:val="24"/>
        </w:rPr>
        <w:t xml:space="preserve">бъединённых </w:t>
      </w:r>
      <w:r w:rsidR="0054636D">
        <w:rPr>
          <w:rFonts w:ascii="Times New Roman" w:hAnsi="Times New Roman" w:cs="Times New Roman"/>
          <w:sz w:val="24"/>
          <w:szCs w:val="24"/>
        </w:rPr>
        <w:t>Н</w:t>
      </w:r>
      <w:r w:rsidRPr="00456A88">
        <w:rPr>
          <w:rFonts w:ascii="Times New Roman" w:hAnsi="Times New Roman" w:cs="Times New Roman"/>
          <w:sz w:val="24"/>
          <w:szCs w:val="24"/>
        </w:rPr>
        <w:t xml:space="preserve">аций. – URL: </w:t>
      </w:r>
      <w:hyperlink r:id="rId14" w:anchor=":~:text=" w:history="1">
        <w:r w:rsidRPr="00456A88">
          <w:rPr>
            <w:rStyle w:val="a3"/>
            <w:rFonts w:ascii="Times New Roman" w:hAnsi="Times New Roman" w:cs="Times New Roman"/>
            <w:sz w:val="24"/>
            <w:szCs w:val="24"/>
          </w:rPr>
          <w:t>https://www.un.org/ru/global-issues/refugees#:~:text=</w:t>
        </w:r>
      </w:hyperlink>
      <w:r w:rsidRPr="00456A88">
        <w:rPr>
          <w:rFonts w:ascii="Times New Roman" w:hAnsi="Times New Roman" w:cs="Times New Roman"/>
          <w:sz w:val="24"/>
          <w:szCs w:val="24"/>
        </w:rPr>
        <w:t xml:space="preserve"> </w:t>
      </w:r>
    </w:p>
    <w:p w14:paraId="6AFC3D25" w14:textId="53B2AAB6" w:rsidR="00456A88" w:rsidRDefault="00456A88" w:rsidP="00456A88">
      <w:pPr>
        <w:pStyle w:val="a5"/>
        <w:numPr>
          <w:ilvl w:val="0"/>
          <w:numId w:val="10"/>
        </w:numPr>
        <w:spacing w:after="0"/>
        <w:jc w:val="both"/>
        <w:rPr>
          <w:rFonts w:ascii="Times New Roman" w:hAnsi="Times New Roman" w:cs="Times New Roman"/>
          <w:sz w:val="24"/>
          <w:szCs w:val="24"/>
        </w:rPr>
      </w:pPr>
      <w:r w:rsidRPr="00456A88">
        <w:rPr>
          <w:rFonts w:ascii="Times New Roman" w:hAnsi="Times New Roman" w:cs="Times New Roman"/>
          <w:sz w:val="24"/>
          <w:szCs w:val="24"/>
        </w:rPr>
        <w:t xml:space="preserve">Беженцы, искатели убежища, перемещенные лица // Организация </w:t>
      </w:r>
      <w:r w:rsidR="0054636D">
        <w:rPr>
          <w:rFonts w:ascii="Times New Roman" w:hAnsi="Times New Roman" w:cs="Times New Roman"/>
          <w:sz w:val="24"/>
          <w:szCs w:val="24"/>
        </w:rPr>
        <w:t>О</w:t>
      </w:r>
      <w:r w:rsidRPr="00456A88">
        <w:rPr>
          <w:rFonts w:ascii="Times New Roman" w:hAnsi="Times New Roman" w:cs="Times New Roman"/>
          <w:sz w:val="24"/>
          <w:szCs w:val="24"/>
        </w:rPr>
        <w:t xml:space="preserve">бъединённых </w:t>
      </w:r>
      <w:r w:rsidR="0054636D">
        <w:rPr>
          <w:rFonts w:ascii="Times New Roman" w:hAnsi="Times New Roman" w:cs="Times New Roman"/>
          <w:sz w:val="24"/>
          <w:szCs w:val="24"/>
        </w:rPr>
        <w:t>Н</w:t>
      </w:r>
      <w:r w:rsidRPr="00456A88">
        <w:rPr>
          <w:rFonts w:ascii="Times New Roman" w:hAnsi="Times New Roman" w:cs="Times New Roman"/>
          <w:sz w:val="24"/>
          <w:szCs w:val="24"/>
        </w:rPr>
        <w:t xml:space="preserve">аций. – URL: </w:t>
      </w:r>
      <w:hyperlink r:id="rId15" w:history="1">
        <w:r w:rsidRPr="00456A88">
          <w:rPr>
            <w:rStyle w:val="a3"/>
            <w:rFonts w:ascii="Times New Roman" w:hAnsi="Times New Roman" w:cs="Times New Roman"/>
            <w:sz w:val="24"/>
            <w:szCs w:val="24"/>
          </w:rPr>
          <w:t>https://www.un.org/ru/fight-racism/vulnerable-groups/refugees-asylum-seekers-internally-displaced</w:t>
        </w:r>
      </w:hyperlink>
      <w:r w:rsidRPr="00456A88">
        <w:rPr>
          <w:rFonts w:ascii="Times New Roman" w:hAnsi="Times New Roman" w:cs="Times New Roman"/>
          <w:sz w:val="24"/>
          <w:szCs w:val="24"/>
        </w:rPr>
        <w:t xml:space="preserve"> </w:t>
      </w:r>
    </w:p>
    <w:p w14:paraId="5652A43A" w14:textId="6C89BB98" w:rsidR="00456A88" w:rsidRDefault="00456A88" w:rsidP="00456A88">
      <w:pPr>
        <w:pStyle w:val="a5"/>
        <w:numPr>
          <w:ilvl w:val="0"/>
          <w:numId w:val="10"/>
        </w:numPr>
        <w:spacing w:after="0"/>
        <w:jc w:val="both"/>
        <w:rPr>
          <w:rFonts w:ascii="Times New Roman" w:hAnsi="Times New Roman" w:cs="Times New Roman"/>
          <w:sz w:val="24"/>
          <w:szCs w:val="24"/>
        </w:rPr>
      </w:pPr>
      <w:r w:rsidRPr="00456A88">
        <w:rPr>
          <w:rFonts w:ascii="Times New Roman" w:hAnsi="Times New Roman" w:cs="Times New Roman"/>
          <w:sz w:val="24"/>
          <w:szCs w:val="24"/>
        </w:rPr>
        <w:t xml:space="preserve">Венская декларация и Программа действий // Организация </w:t>
      </w:r>
      <w:r w:rsidR="0054636D">
        <w:rPr>
          <w:rFonts w:ascii="Times New Roman" w:hAnsi="Times New Roman" w:cs="Times New Roman"/>
          <w:sz w:val="24"/>
          <w:szCs w:val="24"/>
        </w:rPr>
        <w:t>О</w:t>
      </w:r>
      <w:r w:rsidRPr="00456A88">
        <w:rPr>
          <w:rFonts w:ascii="Times New Roman" w:hAnsi="Times New Roman" w:cs="Times New Roman"/>
          <w:sz w:val="24"/>
          <w:szCs w:val="24"/>
        </w:rPr>
        <w:t xml:space="preserve">бъединенных </w:t>
      </w:r>
      <w:r w:rsidR="0054636D">
        <w:rPr>
          <w:rFonts w:ascii="Times New Roman" w:hAnsi="Times New Roman" w:cs="Times New Roman"/>
          <w:sz w:val="24"/>
          <w:szCs w:val="24"/>
        </w:rPr>
        <w:t>Н</w:t>
      </w:r>
      <w:r w:rsidRPr="00456A88">
        <w:rPr>
          <w:rFonts w:ascii="Times New Roman" w:hAnsi="Times New Roman" w:cs="Times New Roman"/>
          <w:sz w:val="24"/>
          <w:szCs w:val="24"/>
        </w:rPr>
        <w:t xml:space="preserve">аций. – URL: </w:t>
      </w:r>
      <w:hyperlink r:id="rId16" w:history="1">
        <w:r w:rsidRPr="00456A88">
          <w:rPr>
            <w:rStyle w:val="a3"/>
            <w:rFonts w:ascii="Times New Roman" w:hAnsi="Times New Roman" w:cs="Times New Roman"/>
            <w:sz w:val="24"/>
            <w:szCs w:val="24"/>
          </w:rPr>
          <w:t>https://www.un.org/ru/documents/decl_conv/declarations/viendec93.shtml</w:t>
        </w:r>
      </w:hyperlink>
      <w:r w:rsidRPr="00456A88">
        <w:rPr>
          <w:rFonts w:ascii="Times New Roman" w:hAnsi="Times New Roman" w:cs="Times New Roman"/>
          <w:sz w:val="24"/>
          <w:szCs w:val="24"/>
        </w:rPr>
        <w:t xml:space="preserve"> </w:t>
      </w:r>
    </w:p>
    <w:p w14:paraId="26BFE6CD" w14:textId="4C199102" w:rsidR="00456A88" w:rsidRDefault="00456A88" w:rsidP="00456A88">
      <w:pPr>
        <w:pStyle w:val="a5"/>
        <w:numPr>
          <w:ilvl w:val="0"/>
          <w:numId w:val="10"/>
        </w:numPr>
        <w:spacing w:after="0"/>
        <w:jc w:val="both"/>
        <w:rPr>
          <w:rFonts w:ascii="Times New Roman" w:hAnsi="Times New Roman" w:cs="Times New Roman"/>
          <w:sz w:val="24"/>
          <w:szCs w:val="24"/>
        </w:rPr>
      </w:pPr>
      <w:r w:rsidRPr="00456A88">
        <w:rPr>
          <w:rFonts w:ascii="Times New Roman" w:hAnsi="Times New Roman" w:cs="Times New Roman"/>
          <w:sz w:val="24"/>
          <w:szCs w:val="24"/>
        </w:rPr>
        <w:t xml:space="preserve">Всеобщая декларация прав человека // Организация </w:t>
      </w:r>
      <w:r w:rsidR="0054636D">
        <w:rPr>
          <w:rFonts w:ascii="Times New Roman" w:hAnsi="Times New Roman" w:cs="Times New Roman"/>
          <w:sz w:val="24"/>
          <w:szCs w:val="24"/>
        </w:rPr>
        <w:t>О</w:t>
      </w:r>
      <w:r w:rsidRPr="00456A88">
        <w:rPr>
          <w:rFonts w:ascii="Times New Roman" w:hAnsi="Times New Roman" w:cs="Times New Roman"/>
          <w:sz w:val="24"/>
          <w:szCs w:val="24"/>
        </w:rPr>
        <w:t xml:space="preserve">бъединенных </w:t>
      </w:r>
      <w:r w:rsidR="0054636D">
        <w:rPr>
          <w:rFonts w:ascii="Times New Roman" w:hAnsi="Times New Roman" w:cs="Times New Roman"/>
          <w:sz w:val="24"/>
          <w:szCs w:val="24"/>
        </w:rPr>
        <w:t>Н</w:t>
      </w:r>
      <w:r w:rsidRPr="00456A88">
        <w:rPr>
          <w:rFonts w:ascii="Times New Roman" w:hAnsi="Times New Roman" w:cs="Times New Roman"/>
          <w:sz w:val="24"/>
          <w:szCs w:val="24"/>
        </w:rPr>
        <w:t xml:space="preserve">аций. – URL: </w:t>
      </w:r>
      <w:hyperlink r:id="rId17" w:history="1">
        <w:r w:rsidRPr="00456A88">
          <w:rPr>
            <w:rStyle w:val="a3"/>
            <w:rFonts w:ascii="Times New Roman" w:hAnsi="Times New Roman" w:cs="Times New Roman"/>
            <w:sz w:val="24"/>
            <w:szCs w:val="24"/>
          </w:rPr>
          <w:t>https://www.un.org/ru/documents/decl_conv/declarations/declhr.shtml</w:t>
        </w:r>
      </w:hyperlink>
      <w:r w:rsidRPr="00456A88">
        <w:rPr>
          <w:rFonts w:ascii="Times New Roman" w:hAnsi="Times New Roman" w:cs="Times New Roman"/>
          <w:sz w:val="24"/>
          <w:szCs w:val="24"/>
        </w:rPr>
        <w:t xml:space="preserve"> </w:t>
      </w:r>
    </w:p>
    <w:p w14:paraId="5EFE92D4" w14:textId="77777777" w:rsidR="00456A88" w:rsidRDefault="00456A88" w:rsidP="00456A88">
      <w:pPr>
        <w:pStyle w:val="a5"/>
        <w:numPr>
          <w:ilvl w:val="0"/>
          <w:numId w:val="10"/>
        </w:numPr>
        <w:spacing w:after="0"/>
        <w:jc w:val="both"/>
        <w:rPr>
          <w:rFonts w:ascii="Times New Roman" w:hAnsi="Times New Roman" w:cs="Times New Roman"/>
          <w:sz w:val="24"/>
          <w:szCs w:val="24"/>
        </w:rPr>
      </w:pPr>
      <w:r w:rsidRPr="00456A88">
        <w:rPr>
          <w:rFonts w:ascii="Times New Roman" w:hAnsi="Times New Roman" w:cs="Times New Roman"/>
          <w:sz w:val="24"/>
          <w:szCs w:val="24"/>
        </w:rPr>
        <w:t xml:space="preserve">Декларация о помощи беженцам и вынужденным переселенцам. Протокол // Электронный фонд правовых и нормативно-технических документов. – URL: </w:t>
      </w:r>
      <w:hyperlink r:id="rId18" w:history="1">
        <w:r w:rsidRPr="00456A88">
          <w:rPr>
            <w:rStyle w:val="a3"/>
            <w:rFonts w:ascii="Times New Roman" w:hAnsi="Times New Roman" w:cs="Times New Roman"/>
            <w:sz w:val="24"/>
            <w:szCs w:val="24"/>
          </w:rPr>
          <w:t>https://docs.cntd.ru/document/1900499</w:t>
        </w:r>
      </w:hyperlink>
      <w:r w:rsidRPr="00456A88">
        <w:rPr>
          <w:rFonts w:ascii="Times New Roman" w:hAnsi="Times New Roman" w:cs="Times New Roman"/>
          <w:sz w:val="24"/>
          <w:szCs w:val="24"/>
        </w:rPr>
        <w:t xml:space="preserve"> </w:t>
      </w:r>
    </w:p>
    <w:p w14:paraId="61A6C5A9" w14:textId="77777777" w:rsidR="00456A88" w:rsidRDefault="00456A88" w:rsidP="00456A88">
      <w:pPr>
        <w:pStyle w:val="a5"/>
        <w:numPr>
          <w:ilvl w:val="0"/>
          <w:numId w:val="10"/>
        </w:numPr>
        <w:spacing w:after="0"/>
        <w:jc w:val="both"/>
        <w:rPr>
          <w:rFonts w:ascii="Times New Roman" w:hAnsi="Times New Roman" w:cs="Times New Roman"/>
          <w:sz w:val="24"/>
          <w:szCs w:val="24"/>
        </w:rPr>
      </w:pPr>
      <w:r w:rsidRPr="00456A88">
        <w:rPr>
          <w:rFonts w:ascii="Times New Roman" w:hAnsi="Times New Roman" w:cs="Times New Roman"/>
          <w:sz w:val="24"/>
          <w:szCs w:val="24"/>
        </w:rPr>
        <w:t xml:space="preserve">Дополнительный протокол к Женевским конвенциям от 12 августа 1949 года, касающийся защиты жертв немеждународных вооруженных конфликтов (Протокол II) // Международный комитет красного креста. – URL: </w:t>
      </w:r>
      <w:hyperlink r:id="rId19" w:history="1">
        <w:r w:rsidRPr="00456A88">
          <w:rPr>
            <w:rStyle w:val="a3"/>
            <w:rFonts w:ascii="Times New Roman" w:hAnsi="Times New Roman" w:cs="Times New Roman"/>
            <w:sz w:val="24"/>
            <w:szCs w:val="24"/>
          </w:rPr>
          <w:t>https://www.icrc.org/ru/doc/resources/documents/misc/6lkb3l.htm</w:t>
        </w:r>
      </w:hyperlink>
      <w:r w:rsidRPr="00456A88">
        <w:rPr>
          <w:rFonts w:ascii="Times New Roman" w:hAnsi="Times New Roman" w:cs="Times New Roman"/>
          <w:sz w:val="24"/>
          <w:szCs w:val="24"/>
        </w:rPr>
        <w:t xml:space="preserve"> </w:t>
      </w:r>
    </w:p>
    <w:p w14:paraId="1D147AAE" w14:textId="77777777" w:rsidR="00456A88" w:rsidRDefault="00456A88" w:rsidP="00456A88">
      <w:pPr>
        <w:pStyle w:val="a5"/>
        <w:numPr>
          <w:ilvl w:val="0"/>
          <w:numId w:val="10"/>
        </w:numPr>
        <w:spacing w:after="0"/>
        <w:jc w:val="both"/>
        <w:rPr>
          <w:rFonts w:ascii="Times New Roman" w:hAnsi="Times New Roman" w:cs="Times New Roman"/>
          <w:sz w:val="24"/>
          <w:szCs w:val="24"/>
        </w:rPr>
      </w:pPr>
      <w:r w:rsidRPr="00456A88">
        <w:rPr>
          <w:rFonts w:ascii="Times New Roman" w:hAnsi="Times New Roman" w:cs="Times New Roman"/>
          <w:sz w:val="24"/>
          <w:szCs w:val="24"/>
        </w:rPr>
        <w:t xml:space="preserve">Дополнительный протокол к женевским конвенциям от 12 августа 1949 года, касающийся защиты жертв международных вооружённых конфликтов (протокол I). – URL: </w:t>
      </w:r>
      <w:hyperlink r:id="rId20" w:history="1">
        <w:r w:rsidRPr="00456A88">
          <w:rPr>
            <w:rStyle w:val="a3"/>
            <w:rFonts w:ascii="Times New Roman" w:hAnsi="Times New Roman" w:cs="Times New Roman"/>
            <w:sz w:val="24"/>
            <w:szCs w:val="24"/>
          </w:rPr>
          <w:t>https://www.icrc.org/ru/doc/assets/files/2013/ap_i_rus.pdf</w:t>
        </w:r>
      </w:hyperlink>
      <w:r w:rsidRPr="00456A88">
        <w:rPr>
          <w:rFonts w:ascii="Times New Roman" w:hAnsi="Times New Roman" w:cs="Times New Roman"/>
          <w:sz w:val="24"/>
          <w:szCs w:val="24"/>
        </w:rPr>
        <w:t xml:space="preserve"> </w:t>
      </w:r>
    </w:p>
    <w:p w14:paraId="10D7F9F0" w14:textId="77777777" w:rsidR="00456A88" w:rsidRDefault="00456A88" w:rsidP="00456A88">
      <w:pPr>
        <w:pStyle w:val="a5"/>
        <w:numPr>
          <w:ilvl w:val="0"/>
          <w:numId w:val="10"/>
        </w:numPr>
        <w:spacing w:after="0"/>
        <w:jc w:val="both"/>
        <w:rPr>
          <w:rFonts w:ascii="Times New Roman" w:hAnsi="Times New Roman" w:cs="Times New Roman"/>
          <w:sz w:val="24"/>
          <w:szCs w:val="24"/>
        </w:rPr>
      </w:pPr>
      <w:r w:rsidRPr="00456A88">
        <w:rPr>
          <w:rFonts w:ascii="Times New Roman" w:hAnsi="Times New Roman" w:cs="Times New Roman"/>
          <w:sz w:val="24"/>
          <w:szCs w:val="24"/>
        </w:rPr>
        <w:t xml:space="preserve">Женевская конвенция от 12 августа 1949 года о защите гражданского населения во время войны // Организация Объединённых Наций. – URL: </w:t>
      </w:r>
      <w:hyperlink r:id="rId21" w:history="1">
        <w:r w:rsidRPr="00456A88">
          <w:rPr>
            <w:rStyle w:val="a3"/>
            <w:rFonts w:ascii="Times New Roman" w:hAnsi="Times New Roman" w:cs="Times New Roman"/>
            <w:sz w:val="24"/>
            <w:szCs w:val="24"/>
          </w:rPr>
          <w:t>https://www.un.org/ru/documents/decl_conv/conventions/geneva_civilian_4.shtml</w:t>
        </w:r>
      </w:hyperlink>
      <w:r w:rsidRPr="00456A88">
        <w:rPr>
          <w:rFonts w:ascii="Times New Roman" w:hAnsi="Times New Roman" w:cs="Times New Roman"/>
          <w:sz w:val="24"/>
          <w:szCs w:val="24"/>
        </w:rPr>
        <w:t xml:space="preserve"> </w:t>
      </w:r>
    </w:p>
    <w:p w14:paraId="793F217D" w14:textId="77777777" w:rsidR="00456A88" w:rsidRDefault="00456A88" w:rsidP="00456A88">
      <w:pPr>
        <w:pStyle w:val="a5"/>
        <w:numPr>
          <w:ilvl w:val="0"/>
          <w:numId w:val="10"/>
        </w:numPr>
        <w:spacing w:after="0"/>
        <w:jc w:val="both"/>
        <w:rPr>
          <w:rFonts w:ascii="Times New Roman" w:hAnsi="Times New Roman" w:cs="Times New Roman"/>
          <w:sz w:val="24"/>
          <w:szCs w:val="24"/>
        </w:rPr>
      </w:pPr>
      <w:r w:rsidRPr="00456A88">
        <w:rPr>
          <w:rFonts w:ascii="Times New Roman" w:hAnsi="Times New Roman" w:cs="Times New Roman"/>
          <w:sz w:val="24"/>
          <w:szCs w:val="24"/>
        </w:rPr>
        <w:t xml:space="preserve">Конвенция о статусе беженцев // Организация объединенных наций. – URL: </w:t>
      </w:r>
      <w:hyperlink r:id="rId22" w:history="1">
        <w:r w:rsidRPr="00456A88">
          <w:rPr>
            <w:rStyle w:val="a3"/>
            <w:rFonts w:ascii="Times New Roman" w:hAnsi="Times New Roman" w:cs="Times New Roman"/>
            <w:sz w:val="24"/>
            <w:szCs w:val="24"/>
          </w:rPr>
          <w:t>https://www.un.org/ru/documents/decl_conv/conventions/refugees.shtml</w:t>
        </w:r>
      </w:hyperlink>
      <w:r w:rsidRPr="00456A88">
        <w:rPr>
          <w:rFonts w:ascii="Times New Roman" w:hAnsi="Times New Roman" w:cs="Times New Roman"/>
          <w:sz w:val="24"/>
          <w:szCs w:val="24"/>
        </w:rPr>
        <w:t xml:space="preserve"> </w:t>
      </w:r>
    </w:p>
    <w:p w14:paraId="6A4C6EFD" w14:textId="04417A3E" w:rsidR="00864724" w:rsidRDefault="00456A88" w:rsidP="00864724">
      <w:pPr>
        <w:pStyle w:val="a5"/>
        <w:numPr>
          <w:ilvl w:val="0"/>
          <w:numId w:val="10"/>
        </w:numPr>
        <w:spacing w:after="0"/>
        <w:jc w:val="both"/>
        <w:rPr>
          <w:rFonts w:ascii="Times New Roman" w:hAnsi="Times New Roman" w:cs="Times New Roman"/>
          <w:sz w:val="24"/>
          <w:szCs w:val="24"/>
        </w:rPr>
      </w:pPr>
      <w:r w:rsidRPr="00456A88">
        <w:rPr>
          <w:rFonts w:ascii="Times New Roman" w:hAnsi="Times New Roman" w:cs="Times New Roman"/>
          <w:sz w:val="24"/>
          <w:szCs w:val="24"/>
        </w:rPr>
        <w:t xml:space="preserve">ООН и защита гражданских лиц в вооруженных конфликтах. – URL: </w:t>
      </w:r>
      <w:hyperlink r:id="rId23" w:history="1">
        <w:r w:rsidRPr="00456A88">
          <w:rPr>
            <w:rStyle w:val="a3"/>
            <w:rFonts w:ascii="Times New Roman" w:hAnsi="Times New Roman" w:cs="Times New Roman"/>
            <w:sz w:val="24"/>
            <w:szCs w:val="24"/>
          </w:rPr>
          <w:t>https://www.un.org/ru/rights/civilians/</w:t>
        </w:r>
      </w:hyperlink>
      <w:r w:rsidRPr="00456A88">
        <w:rPr>
          <w:rFonts w:ascii="Times New Roman" w:hAnsi="Times New Roman" w:cs="Times New Roman"/>
          <w:sz w:val="24"/>
          <w:szCs w:val="24"/>
        </w:rPr>
        <w:t xml:space="preserve"> </w:t>
      </w:r>
    </w:p>
    <w:p w14:paraId="54C77E34" w14:textId="56FD30EC" w:rsidR="00864724" w:rsidRPr="00864724" w:rsidRDefault="00864724" w:rsidP="00864724">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14:paraId="13537B3B" w14:textId="452BA4B0" w:rsidR="00456A88" w:rsidRDefault="00456A88" w:rsidP="00456A88">
      <w:pPr>
        <w:spacing w:after="0"/>
        <w:ind w:firstLine="709"/>
        <w:jc w:val="center"/>
        <w:rPr>
          <w:rFonts w:ascii="Times New Roman" w:hAnsi="Times New Roman" w:cs="Times New Roman"/>
          <w:b/>
          <w:bCs/>
          <w:sz w:val="24"/>
          <w:szCs w:val="24"/>
        </w:rPr>
      </w:pPr>
      <w:r w:rsidRPr="00456A88">
        <w:rPr>
          <w:rFonts w:ascii="Times New Roman" w:hAnsi="Times New Roman" w:cs="Times New Roman"/>
          <w:b/>
          <w:bCs/>
          <w:sz w:val="24"/>
          <w:szCs w:val="24"/>
        </w:rPr>
        <w:lastRenderedPageBreak/>
        <w:t>Полезные источники для участия в составе Совета Безопасности</w:t>
      </w:r>
    </w:p>
    <w:p w14:paraId="3659BE6B" w14:textId="77777777" w:rsidR="00456A88" w:rsidRPr="00456A88" w:rsidRDefault="00456A88" w:rsidP="00456A88">
      <w:pPr>
        <w:spacing w:after="0"/>
        <w:ind w:firstLine="709"/>
        <w:jc w:val="center"/>
        <w:rPr>
          <w:rFonts w:ascii="Times New Roman" w:hAnsi="Times New Roman" w:cs="Times New Roman"/>
          <w:b/>
          <w:bCs/>
          <w:sz w:val="24"/>
          <w:szCs w:val="24"/>
        </w:rPr>
      </w:pPr>
    </w:p>
    <w:p w14:paraId="0294DB5A" w14:textId="58941D0F" w:rsidR="00456A88" w:rsidRPr="00456A88" w:rsidRDefault="00456A88" w:rsidP="00456A88">
      <w:pPr>
        <w:pStyle w:val="a5"/>
        <w:numPr>
          <w:ilvl w:val="0"/>
          <w:numId w:val="9"/>
        </w:numPr>
        <w:spacing w:after="0"/>
        <w:jc w:val="both"/>
        <w:rPr>
          <w:rFonts w:ascii="Times New Roman" w:hAnsi="Times New Roman" w:cs="Times New Roman"/>
          <w:sz w:val="24"/>
          <w:szCs w:val="24"/>
        </w:rPr>
      </w:pPr>
      <w:r w:rsidRPr="00456A88">
        <w:rPr>
          <w:rFonts w:ascii="Times New Roman" w:hAnsi="Times New Roman" w:cs="Times New Roman"/>
          <w:sz w:val="24"/>
          <w:szCs w:val="24"/>
        </w:rPr>
        <w:t xml:space="preserve">Вопросы контроля над вооружениями и нераспространения // МИД. Сайт </w:t>
      </w:r>
      <w:r w:rsidRPr="00456A88">
        <w:rPr>
          <w:rFonts w:ascii="Times New Roman" w:hAnsi="Times New Roman" w:cs="Times New Roman"/>
          <w:sz w:val="24"/>
          <w:szCs w:val="24"/>
          <w:lang w:val="en-US"/>
        </w:rPr>
        <w:t>URL</w:t>
      </w:r>
      <w:r w:rsidRPr="00456A88">
        <w:rPr>
          <w:rFonts w:ascii="Times New Roman" w:hAnsi="Times New Roman" w:cs="Times New Roman"/>
          <w:sz w:val="24"/>
          <w:szCs w:val="24"/>
        </w:rPr>
        <w:t xml:space="preserve">: </w:t>
      </w:r>
      <w:hyperlink r:id="rId24" w:history="1">
        <w:r w:rsidRPr="00456A88">
          <w:rPr>
            <w:rStyle w:val="a3"/>
            <w:rFonts w:ascii="Times New Roman" w:hAnsi="Times New Roman" w:cs="Times New Roman"/>
            <w:sz w:val="24"/>
            <w:szCs w:val="24"/>
          </w:rPr>
          <w:t>https://mid.ru/ru/foreign_policy/vnesnepoliticeskoe-dos-e/mezdunarodnye-organizacii-i-forumy/voprosy-kontrola-nad-vooruzeniami-i-nerasprostranenia/</w:t>
        </w:r>
      </w:hyperlink>
      <w:r w:rsidRPr="00456A88">
        <w:rPr>
          <w:rFonts w:ascii="Times New Roman" w:hAnsi="Times New Roman" w:cs="Times New Roman"/>
          <w:sz w:val="24"/>
          <w:szCs w:val="24"/>
        </w:rPr>
        <w:t xml:space="preserve"> </w:t>
      </w:r>
    </w:p>
    <w:p w14:paraId="290943DE" w14:textId="17567C4B" w:rsidR="00456A88" w:rsidRPr="00456A88" w:rsidRDefault="00456A88" w:rsidP="00456A88">
      <w:pPr>
        <w:pStyle w:val="a5"/>
        <w:numPr>
          <w:ilvl w:val="0"/>
          <w:numId w:val="9"/>
        </w:numPr>
        <w:spacing w:after="0"/>
        <w:jc w:val="both"/>
        <w:rPr>
          <w:rFonts w:ascii="Times New Roman" w:hAnsi="Times New Roman" w:cs="Times New Roman"/>
          <w:sz w:val="24"/>
          <w:szCs w:val="24"/>
        </w:rPr>
      </w:pPr>
      <w:r w:rsidRPr="00456A88">
        <w:rPr>
          <w:rFonts w:ascii="Times New Roman" w:hAnsi="Times New Roman" w:cs="Times New Roman"/>
          <w:sz w:val="24"/>
          <w:szCs w:val="24"/>
        </w:rPr>
        <w:t xml:space="preserve">Гаагская декларация 1899 г. о неупотреблении снарядов, единственной целью которых является доставка удушающих и вредоносных газов. </w:t>
      </w:r>
      <w:r w:rsidRPr="00456A88">
        <w:rPr>
          <w:rFonts w:ascii="Times New Roman" w:hAnsi="Times New Roman" w:cs="Times New Roman"/>
          <w:sz w:val="24"/>
          <w:szCs w:val="24"/>
          <w:lang w:val="en-US"/>
        </w:rPr>
        <w:t>URL</w:t>
      </w:r>
      <w:r w:rsidRPr="00456A88">
        <w:rPr>
          <w:rFonts w:ascii="Times New Roman" w:hAnsi="Times New Roman" w:cs="Times New Roman"/>
          <w:sz w:val="24"/>
          <w:szCs w:val="24"/>
        </w:rPr>
        <w:t xml:space="preserve">: </w:t>
      </w:r>
      <w:hyperlink r:id="rId25" w:history="1">
        <w:r w:rsidRPr="00456A88">
          <w:rPr>
            <w:rStyle w:val="a3"/>
            <w:rFonts w:ascii="Times New Roman" w:hAnsi="Times New Roman" w:cs="Times New Roman"/>
            <w:sz w:val="24"/>
            <w:szCs w:val="24"/>
          </w:rPr>
          <w:t>https://base.garant.ru/2566462/</w:t>
        </w:r>
      </w:hyperlink>
      <w:r w:rsidRPr="00456A88">
        <w:rPr>
          <w:rFonts w:ascii="Times New Roman" w:hAnsi="Times New Roman" w:cs="Times New Roman"/>
          <w:sz w:val="24"/>
          <w:szCs w:val="24"/>
        </w:rPr>
        <w:t xml:space="preserve"> </w:t>
      </w:r>
    </w:p>
    <w:p w14:paraId="637D59FD" w14:textId="4473FBCE" w:rsidR="00456A88" w:rsidRPr="00BF481E" w:rsidRDefault="00456A88" w:rsidP="00456A88">
      <w:pPr>
        <w:pStyle w:val="a7"/>
        <w:numPr>
          <w:ilvl w:val="0"/>
          <w:numId w:val="9"/>
        </w:numPr>
        <w:spacing w:line="276" w:lineRule="auto"/>
        <w:jc w:val="both"/>
        <w:rPr>
          <w:rFonts w:ascii="Times New Roman" w:hAnsi="Times New Roman" w:cs="Times New Roman"/>
          <w:sz w:val="24"/>
          <w:szCs w:val="24"/>
          <w:lang w:val="en-US"/>
        </w:rPr>
      </w:pPr>
      <w:r w:rsidRPr="00456A88">
        <w:rPr>
          <w:rFonts w:ascii="Times New Roman" w:hAnsi="Times New Roman" w:cs="Times New Roman"/>
          <w:sz w:val="24"/>
          <w:szCs w:val="24"/>
        </w:rPr>
        <w:t xml:space="preserve">Документы к 5 обзорной конференции КБО. </w:t>
      </w:r>
      <w:r w:rsidRPr="00456A88">
        <w:rPr>
          <w:rFonts w:ascii="Times New Roman" w:hAnsi="Times New Roman" w:cs="Times New Roman"/>
          <w:sz w:val="24"/>
          <w:szCs w:val="24"/>
          <w:lang w:val="en-US"/>
        </w:rPr>
        <w:t>URL</w:t>
      </w:r>
      <w:r w:rsidRPr="00BF481E">
        <w:rPr>
          <w:rFonts w:ascii="Times New Roman" w:hAnsi="Times New Roman" w:cs="Times New Roman"/>
          <w:sz w:val="24"/>
          <w:szCs w:val="24"/>
          <w:lang w:val="en-US"/>
        </w:rPr>
        <w:t xml:space="preserve">: </w:t>
      </w:r>
      <w:hyperlink r:id="rId26" w:history="1">
        <w:r w:rsidRPr="00456A88">
          <w:rPr>
            <w:rStyle w:val="a3"/>
            <w:rFonts w:ascii="Times New Roman" w:hAnsi="Times New Roman" w:cs="Times New Roman"/>
            <w:sz w:val="24"/>
            <w:szCs w:val="24"/>
            <w:lang w:val="en-US"/>
          </w:rPr>
          <w:t>https</w:t>
        </w:r>
        <w:r w:rsidRPr="00BF481E">
          <w:rPr>
            <w:rStyle w:val="a3"/>
            <w:rFonts w:ascii="Times New Roman" w:hAnsi="Times New Roman" w:cs="Times New Roman"/>
            <w:sz w:val="24"/>
            <w:szCs w:val="24"/>
            <w:lang w:val="en-US"/>
          </w:rPr>
          <w:t>://</w:t>
        </w:r>
        <w:r w:rsidRPr="00456A88">
          <w:rPr>
            <w:rStyle w:val="a3"/>
            <w:rFonts w:ascii="Times New Roman" w:hAnsi="Times New Roman" w:cs="Times New Roman"/>
            <w:sz w:val="24"/>
            <w:szCs w:val="24"/>
            <w:lang w:val="en-US"/>
          </w:rPr>
          <w:t>front</w:t>
        </w:r>
        <w:r w:rsidRPr="00BF481E">
          <w:rPr>
            <w:rStyle w:val="a3"/>
            <w:rFonts w:ascii="Times New Roman" w:hAnsi="Times New Roman" w:cs="Times New Roman"/>
            <w:sz w:val="24"/>
            <w:szCs w:val="24"/>
            <w:lang w:val="en-US"/>
          </w:rPr>
          <w:t>.</w:t>
        </w:r>
        <w:r w:rsidRPr="00456A88">
          <w:rPr>
            <w:rStyle w:val="a3"/>
            <w:rFonts w:ascii="Times New Roman" w:hAnsi="Times New Roman" w:cs="Times New Roman"/>
            <w:sz w:val="24"/>
            <w:szCs w:val="24"/>
            <w:lang w:val="en-US"/>
          </w:rPr>
          <w:t>un</w:t>
        </w:r>
        <w:r w:rsidRPr="00BF481E">
          <w:rPr>
            <w:rStyle w:val="a3"/>
            <w:rFonts w:ascii="Times New Roman" w:hAnsi="Times New Roman" w:cs="Times New Roman"/>
            <w:sz w:val="24"/>
            <w:szCs w:val="24"/>
            <w:lang w:val="en-US"/>
          </w:rPr>
          <w:t>-</w:t>
        </w:r>
        <w:r w:rsidRPr="00456A88">
          <w:rPr>
            <w:rStyle w:val="a3"/>
            <w:rFonts w:ascii="Times New Roman" w:hAnsi="Times New Roman" w:cs="Times New Roman"/>
            <w:sz w:val="24"/>
            <w:szCs w:val="24"/>
            <w:lang w:val="en-US"/>
          </w:rPr>
          <w:t>arm</w:t>
        </w:r>
        <w:r w:rsidRPr="00BF481E">
          <w:rPr>
            <w:rStyle w:val="a3"/>
            <w:rFonts w:ascii="Times New Roman" w:hAnsi="Times New Roman" w:cs="Times New Roman"/>
            <w:sz w:val="24"/>
            <w:szCs w:val="24"/>
            <w:lang w:val="en-US"/>
          </w:rPr>
          <w:t>.</w:t>
        </w:r>
        <w:r w:rsidRPr="00456A88">
          <w:rPr>
            <w:rStyle w:val="a3"/>
            <w:rFonts w:ascii="Times New Roman" w:hAnsi="Times New Roman" w:cs="Times New Roman"/>
            <w:sz w:val="24"/>
            <w:szCs w:val="24"/>
            <w:lang w:val="en-US"/>
          </w:rPr>
          <w:t>org</w:t>
        </w:r>
        <w:r w:rsidRPr="00BF481E">
          <w:rPr>
            <w:rStyle w:val="a3"/>
            <w:rFonts w:ascii="Times New Roman" w:hAnsi="Times New Roman" w:cs="Times New Roman"/>
            <w:sz w:val="24"/>
            <w:szCs w:val="24"/>
            <w:lang w:val="en-US"/>
          </w:rPr>
          <w:t>/</w:t>
        </w:r>
        <w:r w:rsidRPr="00456A88">
          <w:rPr>
            <w:rStyle w:val="a3"/>
            <w:rFonts w:ascii="Times New Roman" w:hAnsi="Times New Roman" w:cs="Times New Roman"/>
            <w:sz w:val="24"/>
            <w:szCs w:val="24"/>
            <w:lang w:val="en-US"/>
          </w:rPr>
          <w:t>wp</w:t>
        </w:r>
        <w:r w:rsidRPr="00BF481E">
          <w:rPr>
            <w:rStyle w:val="a3"/>
            <w:rFonts w:ascii="Times New Roman" w:hAnsi="Times New Roman" w:cs="Times New Roman"/>
            <w:sz w:val="24"/>
            <w:szCs w:val="24"/>
            <w:lang w:val="en-US"/>
          </w:rPr>
          <w:t>-</w:t>
        </w:r>
        <w:r w:rsidRPr="00456A88">
          <w:rPr>
            <w:rStyle w:val="a3"/>
            <w:rFonts w:ascii="Times New Roman" w:hAnsi="Times New Roman" w:cs="Times New Roman"/>
            <w:sz w:val="24"/>
            <w:szCs w:val="24"/>
            <w:lang w:val="en-US"/>
          </w:rPr>
          <w:t>content</w:t>
        </w:r>
        <w:r w:rsidRPr="00BF481E">
          <w:rPr>
            <w:rStyle w:val="a3"/>
            <w:rFonts w:ascii="Times New Roman" w:hAnsi="Times New Roman" w:cs="Times New Roman"/>
            <w:sz w:val="24"/>
            <w:szCs w:val="24"/>
            <w:lang w:val="en-US"/>
          </w:rPr>
          <w:t>/</w:t>
        </w:r>
        <w:r w:rsidRPr="00456A88">
          <w:rPr>
            <w:rStyle w:val="a3"/>
            <w:rFonts w:ascii="Times New Roman" w:hAnsi="Times New Roman" w:cs="Times New Roman"/>
            <w:sz w:val="24"/>
            <w:szCs w:val="24"/>
            <w:lang w:val="en-US"/>
          </w:rPr>
          <w:t>uploads</w:t>
        </w:r>
        <w:r w:rsidRPr="00BF481E">
          <w:rPr>
            <w:rStyle w:val="a3"/>
            <w:rFonts w:ascii="Times New Roman" w:hAnsi="Times New Roman" w:cs="Times New Roman"/>
            <w:sz w:val="24"/>
            <w:szCs w:val="24"/>
            <w:lang w:val="en-US"/>
          </w:rPr>
          <w:t>/2021/02/</w:t>
        </w:r>
        <w:r w:rsidRPr="00456A88">
          <w:rPr>
            <w:rStyle w:val="a3"/>
            <w:rFonts w:ascii="Times New Roman" w:hAnsi="Times New Roman" w:cs="Times New Roman"/>
            <w:sz w:val="24"/>
            <w:szCs w:val="24"/>
            <w:lang w:val="en-US"/>
          </w:rPr>
          <w:t>BWC</w:t>
        </w:r>
        <w:r w:rsidRPr="00BF481E">
          <w:rPr>
            <w:rStyle w:val="a3"/>
            <w:rFonts w:ascii="Times New Roman" w:hAnsi="Times New Roman" w:cs="Times New Roman"/>
            <w:sz w:val="24"/>
            <w:szCs w:val="24"/>
            <w:lang w:val="en-US"/>
          </w:rPr>
          <w:t>-</w:t>
        </w:r>
        <w:r w:rsidRPr="00456A88">
          <w:rPr>
            <w:rStyle w:val="a3"/>
            <w:rFonts w:ascii="Times New Roman" w:hAnsi="Times New Roman" w:cs="Times New Roman"/>
            <w:sz w:val="24"/>
            <w:szCs w:val="24"/>
            <w:lang w:val="en-US"/>
          </w:rPr>
          <w:t>Fifth</w:t>
        </w:r>
        <w:r w:rsidRPr="00BF481E">
          <w:rPr>
            <w:rStyle w:val="a3"/>
            <w:rFonts w:ascii="Times New Roman" w:hAnsi="Times New Roman" w:cs="Times New Roman"/>
            <w:sz w:val="24"/>
            <w:szCs w:val="24"/>
            <w:lang w:val="en-US"/>
          </w:rPr>
          <w:t>-</w:t>
        </w:r>
        <w:r w:rsidRPr="00456A88">
          <w:rPr>
            <w:rStyle w:val="a3"/>
            <w:rFonts w:ascii="Times New Roman" w:hAnsi="Times New Roman" w:cs="Times New Roman"/>
            <w:sz w:val="24"/>
            <w:szCs w:val="24"/>
            <w:lang w:val="en-US"/>
          </w:rPr>
          <w:t>Review</w:t>
        </w:r>
        <w:r w:rsidRPr="00BF481E">
          <w:rPr>
            <w:rStyle w:val="a3"/>
            <w:rFonts w:ascii="Times New Roman" w:hAnsi="Times New Roman" w:cs="Times New Roman"/>
            <w:sz w:val="24"/>
            <w:szCs w:val="24"/>
            <w:lang w:val="en-US"/>
          </w:rPr>
          <w:t>-</w:t>
        </w:r>
        <w:r w:rsidRPr="00456A88">
          <w:rPr>
            <w:rStyle w:val="a3"/>
            <w:rFonts w:ascii="Times New Roman" w:hAnsi="Times New Roman" w:cs="Times New Roman"/>
            <w:sz w:val="24"/>
            <w:szCs w:val="24"/>
            <w:lang w:val="en-US"/>
          </w:rPr>
          <w:t>Conference</w:t>
        </w:r>
        <w:r w:rsidRPr="00BF481E">
          <w:rPr>
            <w:rStyle w:val="a3"/>
            <w:rFonts w:ascii="Times New Roman" w:hAnsi="Times New Roman" w:cs="Times New Roman"/>
            <w:sz w:val="24"/>
            <w:szCs w:val="24"/>
            <w:lang w:val="en-US"/>
          </w:rPr>
          <w:t>-</w:t>
        </w:r>
        <w:r w:rsidRPr="00456A88">
          <w:rPr>
            <w:rStyle w:val="a3"/>
            <w:rFonts w:ascii="Times New Roman" w:hAnsi="Times New Roman" w:cs="Times New Roman"/>
            <w:sz w:val="24"/>
            <w:szCs w:val="24"/>
            <w:lang w:val="en-US"/>
          </w:rPr>
          <w:t>Final</w:t>
        </w:r>
        <w:r w:rsidRPr="00BF481E">
          <w:rPr>
            <w:rStyle w:val="a3"/>
            <w:rFonts w:ascii="Times New Roman" w:hAnsi="Times New Roman" w:cs="Times New Roman"/>
            <w:sz w:val="24"/>
            <w:szCs w:val="24"/>
            <w:lang w:val="en-US"/>
          </w:rPr>
          <w:t>-</w:t>
        </w:r>
        <w:r w:rsidRPr="00456A88">
          <w:rPr>
            <w:rStyle w:val="a3"/>
            <w:rFonts w:ascii="Times New Roman" w:hAnsi="Times New Roman" w:cs="Times New Roman"/>
            <w:sz w:val="24"/>
            <w:szCs w:val="24"/>
            <w:lang w:val="en-US"/>
          </w:rPr>
          <w:t>Document</w:t>
        </w:r>
        <w:r w:rsidRPr="00BF481E">
          <w:rPr>
            <w:rStyle w:val="a3"/>
            <w:rFonts w:ascii="Times New Roman" w:hAnsi="Times New Roman" w:cs="Times New Roman"/>
            <w:sz w:val="24"/>
            <w:szCs w:val="24"/>
            <w:lang w:val="en-US"/>
          </w:rPr>
          <w:t>.</w:t>
        </w:r>
        <w:r w:rsidRPr="00456A88">
          <w:rPr>
            <w:rStyle w:val="a3"/>
            <w:rFonts w:ascii="Times New Roman" w:hAnsi="Times New Roman" w:cs="Times New Roman"/>
            <w:sz w:val="24"/>
            <w:szCs w:val="24"/>
            <w:lang w:val="en-US"/>
          </w:rPr>
          <w:t>pdf</w:t>
        </w:r>
      </w:hyperlink>
      <w:r w:rsidRPr="00BF481E">
        <w:rPr>
          <w:rFonts w:ascii="Times New Roman" w:hAnsi="Times New Roman" w:cs="Times New Roman"/>
          <w:sz w:val="24"/>
          <w:szCs w:val="24"/>
          <w:lang w:val="en-US"/>
        </w:rPr>
        <w:t xml:space="preserve">  </w:t>
      </w:r>
    </w:p>
    <w:p w14:paraId="5AF21D8B" w14:textId="0B5DEFEA" w:rsidR="00456A88" w:rsidRPr="00BF481E" w:rsidRDefault="00456A88" w:rsidP="00456A88">
      <w:pPr>
        <w:pStyle w:val="a7"/>
        <w:numPr>
          <w:ilvl w:val="0"/>
          <w:numId w:val="9"/>
        </w:numPr>
        <w:spacing w:line="276" w:lineRule="auto"/>
        <w:jc w:val="both"/>
        <w:rPr>
          <w:rFonts w:ascii="Times New Roman" w:hAnsi="Times New Roman" w:cs="Times New Roman"/>
          <w:sz w:val="24"/>
          <w:szCs w:val="24"/>
          <w:lang w:val="en-US"/>
        </w:rPr>
      </w:pPr>
      <w:r w:rsidRPr="00BF481E">
        <w:rPr>
          <w:rFonts w:ascii="Times New Roman" w:hAnsi="Times New Roman" w:cs="Times New Roman"/>
          <w:sz w:val="24"/>
          <w:szCs w:val="24"/>
          <w:lang w:val="en-US"/>
        </w:rPr>
        <w:t xml:space="preserve">  </w:t>
      </w:r>
      <w:r w:rsidRPr="00456A88">
        <w:rPr>
          <w:rFonts w:ascii="Times New Roman" w:hAnsi="Times New Roman" w:cs="Times New Roman"/>
          <w:sz w:val="24"/>
          <w:szCs w:val="24"/>
        </w:rPr>
        <w:t xml:space="preserve">Документы к 6 обзорной конференции КБО. </w:t>
      </w:r>
      <w:r w:rsidRPr="00456A88">
        <w:rPr>
          <w:rFonts w:ascii="Times New Roman" w:hAnsi="Times New Roman" w:cs="Times New Roman"/>
          <w:sz w:val="24"/>
          <w:szCs w:val="24"/>
          <w:lang w:val="en-US"/>
        </w:rPr>
        <w:t>URL</w:t>
      </w:r>
      <w:r w:rsidRPr="00BF481E">
        <w:rPr>
          <w:rFonts w:ascii="Times New Roman" w:hAnsi="Times New Roman" w:cs="Times New Roman"/>
          <w:sz w:val="24"/>
          <w:szCs w:val="24"/>
          <w:lang w:val="en-US"/>
        </w:rPr>
        <w:t xml:space="preserve">: </w:t>
      </w:r>
      <w:hyperlink r:id="rId27" w:history="1">
        <w:r w:rsidRPr="00456A88">
          <w:rPr>
            <w:rStyle w:val="a3"/>
            <w:rFonts w:ascii="Times New Roman" w:hAnsi="Times New Roman" w:cs="Times New Roman"/>
            <w:sz w:val="24"/>
            <w:szCs w:val="24"/>
            <w:lang w:val="en-US"/>
          </w:rPr>
          <w:t>https</w:t>
        </w:r>
        <w:r w:rsidRPr="00BF481E">
          <w:rPr>
            <w:rStyle w:val="a3"/>
            <w:rFonts w:ascii="Times New Roman" w:hAnsi="Times New Roman" w:cs="Times New Roman"/>
            <w:sz w:val="24"/>
            <w:szCs w:val="24"/>
            <w:lang w:val="en-US"/>
          </w:rPr>
          <w:t>://</w:t>
        </w:r>
        <w:r w:rsidRPr="00456A88">
          <w:rPr>
            <w:rStyle w:val="a3"/>
            <w:rFonts w:ascii="Times New Roman" w:hAnsi="Times New Roman" w:cs="Times New Roman"/>
            <w:sz w:val="24"/>
            <w:szCs w:val="24"/>
            <w:lang w:val="en-US"/>
          </w:rPr>
          <w:t>front</w:t>
        </w:r>
        <w:r w:rsidRPr="00BF481E">
          <w:rPr>
            <w:rStyle w:val="a3"/>
            <w:rFonts w:ascii="Times New Roman" w:hAnsi="Times New Roman" w:cs="Times New Roman"/>
            <w:sz w:val="24"/>
            <w:szCs w:val="24"/>
            <w:lang w:val="en-US"/>
          </w:rPr>
          <w:t>.</w:t>
        </w:r>
        <w:r w:rsidRPr="00456A88">
          <w:rPr>
            <w:rStyle w:val="a3"/>
            <w:rFonts w:ascii="Times New Roman" w:hAnsi="Times New Roman" w:cs="Times New Roman"/>
            <w:sz w:val="24"/>
            <w:szCs w:val="24"/>
            <w:lang w:val="en-US"/>
          </w:rPr>
          <w:t>un</w:t>
        </w:r>
        <w:r w:rsidRPr="00BF481E">
          <w:rPr>
            <w:rStyle w:val="a3"/>
            <w:rFonts w:ascii="Times New Roman" w:hAnsi="Times New Roman" w:cs="Times New Roman"/>
            <w:sz w:val="24"/>
            <w:szCs w:val="24"/>
            <w:lang w:val="en-US"/>
          </w:rPr>
          <w:t>-</w:t>
        </w:r>
        <w:r w:rsidRPr="00456A88">
          <w:rPr>
            <w:rStyle w:val="a3"/>
            <w:rFonts w:ascii="Times New Roman" w:hAnsi="Times New Roman" w:cs="Times New Roman"/>
            <w:sz w:val="24"/>
            <w:szCs w:val="24"/>
            <w:lang w:val="en-US"/>
          </w:rPr>
          <w:t>arm</w:t>
        </w:r>
        <w:r w:rsidRPr="00BF481E">
          <w:rPr>
            <w:rStyle w:val="a3"/>
            <w:rFonts w:ascii="Times New Roman" w:hAnsi="Times New Roman" w:cs="Times New Roman"/>
            <w:sz w:val="24"/>
            <w:szCs w:val="24"/>
            <w:lang w:val="en-US"/>
          </w:rPr>
          <w:t>.</w:t>
        </w:r>
        <w:r w:rsidRPr="00456A88">
          <w:rPr>
            <w:rStyle w:val="a3"/>
            <w:rFonts w:ascii="Times New Roman" w:hAnsi="Times New Roman" w:cs="Times New Roman"/>
            <w:sz w:val="24"/>
            <w:szCs w:val="24"/>
            <w:lang w:val="en-US"/>
          </w:rPr>
          <w:t>org</w:t>
        </w:r>
        <w:r w:rsidRPr="00BF481E">
          <w:rPr>
            <w:rStyle w:val="a3"/>
            <w:rFonts w:ascii="Times New Roman" w:hAnsi="Times New Roman" w:cs="Times New Roman"/>
            <w:sz w:val="24"/>
            <w:szCs w:val="24"/>
            <w:lang w:val="en-US"/>
          </w:rPr>
          <w:t>/</w:t>
        </w:r>
        <w:r w:rsidRPr="00456A88">
          <w:rPr>
            <w:rStyle w:val="a3"/>
            <w:rFonts w:ascii="Times New Roman" w:hAnsi="Times New Roman" w:cs="Times New Roman"/>
            <w:sz w:val="24"/>
            <w:szCs w:val="24"/>
            <w:lang w:val="en-US"/>
          </w:rPr>
          <w:t>wp</w:t>
        </w:r>
        <w:r w:rsidRPr="00BF481E">
          <w:rPr>
            <w:rStyle w:val="a3"/>
            <w:rFonts w:ascii="Times New Roman" w:hAnsi="Times New Roman" w:cs="Times New Roman"/>
            <w:sz w:val="24"/>
            <w:szCs w:val="24"/>
            <w:lang w:val="en-US"/>
          </w:rPr>
          <w:t>-</w:t>
        </w:r>
        <w:r w:rsidRPr="00456A88">
          <w:rPr>
            <w:rStyle w:val="a3"/>
            <w:rFonts w:ascii="Times New Roman" w:hAnsi="Times New Roman" w:cs="Times New Roman"/>
            <w:sz w:val="24"/>
            <w:szCs w:val="24"/>
            <w:lang w:val="en-US"/>
          </w:rPr>
          <w:t>content</w:t>
        </w:r>
        <w:r w:rsidRPr="00BF481E">
          <w:rPr>
            <w:rStyle w:val="a3"/>
            <w:rFonts w:ascii="Times New Roman" w:hAnsi="Times New Roman" w:cs="Times New Roman"/>
            <w:sz w:val="24"/>
            <w:szCs w:val="24"/>
            <w:lang w:val="en-US"/>
          </w:rPr>
          <w:t>/</w:t>
        </w:r>
        <w:r w:rsidRPr="00456A88">
          <w:rPr>
            <w:rStyle w:val="a3"/>
            <w:rFonts w:ascii="Times New Roman" w:hAnsi="Times New Roman" w:cs="Times New Roman"/>
            <w:sz w:val="24"/>
            <w:szCs w:val="24"/>
            <w:lang w:val="en-US"/>
          </w:rPr>
          <w:t>uploads</w:t>
        </w:r>
        <w:r w:rsidRPr="00BF481E">
          <w:rPr>
            <w:rStyle w:val="a3"/>
            <w:rFonts w:ascii="Times New Roman" w:hAnsi="Times New Roman" w:cs="Times New Roman"/>
            <w:sz w:val="24"/>
            <w:szCs w:val="24"/>
            <w:lang w:val="en-US"/>
          </w:rPr>
          <w:t>/2021/02/</w:t>
        </w:r>
        <w:r w:rsidRPr="00456A88">
          <w:rPr>
            <w:rStyle w:val="a3"/>
            <w:rFonts w:ascii="Times New Roman" w:hAnsi="Times New Roman" w:cs="Times New Roman"/>
            <w:sz w:val="24"/>
            <w:szCs w:val="24"/>
            <w:lang w:val="en-US"/>
          </w:rPr>
          <w:t>BWC</w:t>
        </w:r>
        <w:r w:rsidRPr="00BF481E">
          <w:rPr>
            <w:rStyle w:val="a3"/>
            <w:rFonts w:ascii="Times New Roman" w:hAnsi="Times New Roman" w:cs="Times New Roman"/>
            <w:sz w:val="24"/>
            <w:szCs w:val="24"/>
            <w:lang w:val="en-US"/>
          </w:rPr>
          <w:t>-</w:t>
        </w:r>
        <w:r w:rsidRPr="00456A88">
          <w:rPr>
            <w:rStyle w:val="a3"/>
            <w:rFonts w:ascii="Times New Roman" w:hAnsi="Times New Roman" w:cs="Times New Roman"/>
            <w:sz w:val="24"/>
            <w:szCs w:val="24"/>
            <w:lang w:val="en-US"/>
          </w:rPr>
          <w:t>Sixth</w:t>
        </w:r>
        <w:r w:rsidRPr="00BF481E">
          <w:rPr>
            <w:rStyle w:val="a3"/>
            <w:rFonts w:ascii="Times New Roman" w:hAnsi="Times New Roman" w:cs="Times New Roman"/>
            <w:sz w:val="24"/>
            <w:szCs w:val="24"/>
            <w:lang w:val="en-US"/>
          </w:rPr>
          <w:t>-</w:t>
        </w:r>
        <w:r w:rsidRPr="00456A88">
          <w:rPr>
            <w:rStyle w:val="a3"/>
            <w:rFonts w:ascii="Times New Roman" w:hAnsi="Times New Roman" w:cs="Times New Roman"/>
            <w:sz w:val="24"/>
            <w:szCs w:val="24"/>
            <w:lang w:val="en-US"/>
          </w:rPr>
          <w:t>Review</w:t>
        </w:r>
        <w:r w:rsidRPr="00BF481E">
          <w:rPr>
            <w:rStyle w:val="a3"/>
            <w:rFonts w:ascii="Times New Roman" w:hAnsi="Times New Roman" w:cs="Times New Roman"/>
            <w:sz w:val="24"/>
            <w:szCs w:val="24"/>
            <w:lang w:val="en-US"/>
          </w:rPr>
          <w:t>-</w:t>
        </w:r>
        <w:r w:rsidRPr="00456A88">
          <w:rPr>
            <w:rStyle w:val="a3"/>
            <w:rFonts w:ascii="Times New Roman" w:hAnsi="Times New Roman" w:cs="Times New Roman"/>
            <w:sz w:val="24"/>
            <w:szCs w:val="24"/>
            <w:lang w:val="en-US"/>
          </w:rPr>
          <w:t>Conference</w:t>
        </w:r>
        <w:r w:rsidRPr="00BF481E">
          <w:rPr>
            <w:rStyle w:val="a3"/>
            <w:rFonts w:ascii="Times New Roman" w:hAnsi="Times New Roman" w:cs="Times New Roman"/>
            <w:sz w:val="24"/>
            <w:szCs w:val="24"/>
            <w:lang w:val="en-US"/>
          </w:rPr>
          <w:t>-</w:t>
        </w:r>
        <w:r w:rsidRPr="00456A88">
          <w:rPr>
            <w:rStyle w:val="a3"/>
            <w:rFonts w:ascii="Times New Roman" w:hAnsi="Times New Roman" w:cs="Times New Roman"/>
            <w:sz w:val="24"/>
            <w:szCs w:val="24"/>
            <w:lang w:val="en-US"/>
          </w:rPr>
          <w:t>Final</w:t>
        </w:r>
        <w:r w:rsidRPr="00BF481E">
          <w:rPr>
            <w:rStyle w:val="a3"/>
            <w:rFonts w:ascii="Times New Roman" w:hAnsi="Times New Roman" w:cs="Times New Roman"/>
            <w:sz w:val="24"/>
            <w:szCs w:val="24"/>
            <w:lang w:val="en-US"/>
          </w:rPr>
          <w:t>-</w:t>
        </w:r>
        <w:r w:rsidRPr="00456A88">
          <w:rPr>
            <w:rStyle w:val="a3"/>
            <w:rFonts w:ascii="Times New Roman" w:hAnsi="Times New Roman" w:cs="Times New Roman"/>
            <w:sz w:val="24"/>
            <w:szCs w:val="24"/>
            <w:lang w:val="en-US"/>
          </w:rPr>
          <w:t>Document</w:t>
        </w:r>
        <w:r w:rsidRPr="00BF481E">
          <w:rPr>
            <w:rStyle w:val="a3"/>
            <w:rFonts w:ascii="Times New Roman" w:hAnsi="Times New Roman" w:cs="Times New Roman"/>
            <w:sz w:val="24"/>
            <w:szCs w:val="24"/>
            <w:lang w:val="en-US"/>
          </w:rPr>
          <w:t>.</w:t>
        </w:r>
        <w:r w:rsidRPr="00456A88">
          <w:rPr>
            <w:rStyle w:val="a3"/>
            <w:rFonts w:ascii="Times New Roman" w:hAnsi="Times New Roman" w:cs="Times New Roman"/>
            <w:sz w:val="24"/>
            <w:szCs w:val="24"/>
            <w:lang w:val="en-US"/>
          </w:rPr>
          <w:t>pdf</w:t>
        </w:r>
      </w:hyperlink>
      <w:r w:rsidRPr="00BF481E">
        <w:rPr>
          <w:rFonts w:ascii="Times New Roman" w:hAnsi="Times New Roman" w:cs="Times New Roman"/>
          <w:sz w:val="24"/>
          <w:szCs w:val="24"/>
          <w:lang w:val="en-US"/>
        </w:rPr>
        <w:t xml:space="preserve">  </w:t>
      </w:r>
    </w:p>
    <w:p w14:paraId="15644726" w14:textId="6C613455" w:rsidR="00456A88" w:rsidRPr="00456A88" w:rsidRDefault="00456A88" w:rsidP="00456A88">
      <w:pPr>
        <w:pStyle w:val="a7"/>
        <w:numPr>
          <w:ilvl w:val="0"/>
          <w:numId w:val="9"/>
        </w:numPr>
        <w:spacing w:line="276" w:lineRule="auto"/>
        <w:jc w:val="both"/>
        <w:rPr>
          <w:rFonts w:ascii="Times New Roman" w:hAnsi="Times New Roman" w:cs="Times New Roman"/>
          <w:sz w:val="24"/>
          <w:szCs w:val="24"/>
          <w:lang w:val="en-US"/>
        </w:rPr>
      </w:pPr>
      <w:r w:rsidRPr="00BF481E">
        <w:rPr>
          <w:rFonts w:ascii="Times New Roman" w:hAnsi="Times New Roman" w:cs="Times New Roman"/>
          <w:sz w:val="24"/>
          <w:szCs w:val="24"/>
          <w:lang w:val="en-US"/>
        </w:rPr>
        <w:t xml:space="preserve">  </w:t>
      </w:r>
      <w:r w:rsidRPr="00456A88">
        <w:rPr>
          <w:rFonts w:ascii="Times New Roman" w:hAnsi="Times New Roman" w:cs="Times New Roman"/>
          <w:sz w:val="24"/>
          <w:szCs w:val="24"/>
        </w:rPr>
        <w:t xml:space="preserve">Документы к 7 обзорной конференции КБО. </w:t>
      </w:r>
      <w:r w:rsidRPr="00456A88">
        <w:rPr>
          <w:rFonts w:ascii="Times New Roman" w:hAnsi="Times New Roman" w:cs="Times New Roman"/>
          <w:sz w:val="24"/>
          <w:szCs w:val="24"/>
          <w:lang w:val="en-US"/>
        </w:rPr>
        <w:t xml:space="preserve">URL: </w:t>
      </w:r>
      <w:hyperlink r:id="rId28" w:history="1">
        <w:r w:rsidRPr="00456A88">
          <w:rPr>
            <w:rStyle w:val="a3"/>
            <w:rFonts w:ascii="Times New Roman" w:hAnsi="Times New Roman" w:cs="Times New Roman"/>
            <w:sz w:val="24"/>
            <w:szCs w:val="24"/>
            <w:lang w:val="en-US"/>
          </w:rPr>
          <w:t>https://front.un-arm.org/wp-content/uploads/2021/02/BWC-Seventh-Review-Conference-Final-Document.pdf</w:t>
        </w:r>
      </w:hyperlink>
      <w:r w:rsidRPr="00456A88">
        <w:rPr>
          <w:rFonts w:ascii="Times New Roman" w:hAnsi="Times New Roman" w:cs="Times New Roman"/>
          <w:sz w:val="24"/>
          <w:szCs w:val="24"/>
          <w:lang w:val="en-US"/>
        </w:rPr>
        <w:t xml:space="preserve">  </w:t>
      </w:r>
    </w:p>
    <w:p w14:paraId="430A34A0" w14:textId="0F6DD0C7" w:rsidR="00456A88" w:rsidRPr="00456A88" w:rsidRDefault="00456A88" w:rsidP="00456A88">
      <w:pPr>
        <w:pStyle w:val="a7"/>
        <w:numPr>
          <w:ilvl w:val="0"/>
          <w:numId w:val="9"/>
        </w:numPr>
        <w:spacing w:line="276" w:lineRule="auto"/>
        <w:jc w:val="both"/>
        <w:rPr>
          <w:rFonts w:ascii="Times New Roman" w:hAnsi="Times New Roman" w:cs="Times New Roman"/>
          <w:sz w:val="24"/>
          <w:szCs w:val="24"/>
        </w:rPr>
      </w:pPr>
      <w:r w:rsidRPr="00BF481E">
        <w:rPr>
          <w:rFonts w:ascii="Times New Roman" w:hAnsi="Times New Roman" w:cs="Times New Roman"/>
          <w:sz w:val="24"/>
          <w:szCs w:val="24"/>
          <w:lang w:val="en-US"/>
        </w:rPr>
        <w:t xml:space="preserve">  </w:t>
      </w:r>
      <w:r w:rsidRPr="00456A88">
        <w:rPr>
          <w:rFonts w:ascii="Times New Roman" w:hAnsi="Times New Roman" w:cs="Times New Roman"/>
          <w:sz w:val="24"/>
          <w:szCs w:val="24"/>
        </w:rPr>
        <w:t xml:space="preserve">Документы к 9 обзорной конференции КБО / </w:t>
      </w:r>
      <w:r w:rsidRPr="00456A88">
        <w:rPr>
          <w:rFonts w:ascii="Times New Roman" w:hAnsi="Times New Roman" w:cs="Times New Roman"/>
          <w:sz w:val="24"/>
          <w:szCs w:val="24"/>
          <w:lang w:val="en-US"/>
        </w:rPr>
        <w:t>URL</w:t>
      </w:r>
      <w:r w:rsidRPr="00456A88">
        <w:rPr>
          <w:rFonts w:ascii="Times New Roman" w:hAnsi="Times New Roman" w:cs="Times New Roman"/>
          <w:sz w:val="24"/>
          <w:szCs w:val="24"/>
        </w:rPr>
        <w:t xml:space="preserve">: </w:t>
      </w:r>
      <w:hyperlink r:id="rId29" w:history="1">
        <w:r w:rsidRPr="00456A88">
          <w:rPr>
            <w:rStyle w:val="a3"/>
            <w:rFonts w:ascii="Times New Roman" w:hAnsi="Times New Roman" w:cs="Times New Roman"/>
            <w:sz w:val="24"/>
            <w:szCs w:val="24"/>
            <w:lang w:val="en-US"/>
          </w:rPr>
          <w:t>https</w:t>
        </w:r>
        <w:r w:rsidRPr="00456A88">
          <w:rPr>
            <w:rStyle w:val="a3"/>
            <w:rFonts w:ascii="Times New Roman" w:hAnsi="Times New Roman" w:cs="Times New Roman"/>
            <w:sz w:val="24"/>
            <w:szCs w:val="24"/>
          </w:rPr>
          <w:t>://</w:t>
        </w:r>
        <w:r w:rsidRPr="00456A88">
          <w:rPr>
            <w:rStyle w:val="a3"/>
            <w:rFonts w:ascii="Times New Roman" w:hAnsi="Times New Roman" w:cs="Times New Roman"/>
            <w:sz w:val="24"/>
            <w:szCs w:val="24"/>
            <w:lang w:val="en-US"/>
          </w:rPr>
          <w:t>function</w:t>
        </w:r>
        <w:r w:rsidRPr="00456A88">
          <w:rPr>
            <w:rStyle w:val="a3"/>
            <w:rFonts w:ascii="Times New Roman" w:hAnsi="Times New Roman" w:cs="Times New Roman"/>
            <w:sz w:val="24"/>
            <w:szCs w:val="24"/>
          </w:rPr>
          <w:t>.</w:t>
        </w:r>
        <w:r w:rsidRPr="00456A88">
          <w:rPr>
            <w:rStyle w:val="a3"/>
            <w:rFonts w:ascii="Times New Roman" w:hAnsi="Times New Roman" w:cs="Times New Roman"/>
            <w:sz w:val="24"/>
            <w:szCs w:val="24"/>
            <w:lang w:val="en-US"/>
          </w:rPr>
          <w:t>mil</w:t>
        </w:r>
        <w:r w:rsidRPr="00456A88">
          <w:rPr>
            <w:rStyle w:val="a3"/>
            <w:rFonts w:ascii="Times New Roman" w:hAnsi="Times New Roman" w:cs="Times New Roman"/>
            <w:sz w:val="24"/>
            <w:szCs w:val="24"/>
          </w:rPr>
          <w:t>.</w:t>
        </w:r>
        <w:r w:rsidRPr="00456A88">
          <w:rPr>
            <w:rStyle w:val="a3"/>
            <w:rFonts w:ascii="Times New Roman" w:hAnsi="Times New Roman" w:cs="Times New Roman"/>
            <w:sz w:val="24"/>
            <w:szCs w:val="24"/>
            <w:lang w:val="en-US"/>
          </w:rPr>
          <w:t>ru</w:t>
        </w:r>
        <w:r w:rsidRPr="00456A88">
          <w:rPr>
            <w:rStyle w:val="a3"/>
            <w:rFonts w:ascii="Times New Roman" w:hAnsi="Times New Roman" w:cs="Times New Roman"/>
            <w:sz w:val="24"/>
            <w:szCs w:val="24"/>
          </w:rPr>
          <w:t>/</w:t>
        </w:r>
        <w:r w:rsidRPr="00456A88">
          <w:rPr>
            <w:rStyle w:val="a3"/>
            <w:rFonts w:ascii="Times New Roman" w:hAnsi="Times New Roman" w:cs="Times New Roman"/>
            <w:sz w:val="24"/>
            <w:szCs w:val="24"/>
            <w:lang w:val="en-US"/>
          </w:rPr>
          <w:t>files</w:t>
        </w:r>
        <w:r w:rsidRPr="00456A88">
          <w:rPr>
            <w:rStyle w:val="a3"/>
            <w:rFonts w:ascii="Times New Roman" w:hAnsi="Times New Roman" w:cs="Times New Roman"/>
            <w:sz w:val="24"/>
            <w:szCs w:val="24"/>
          </w:rPr>
          <w:t>/</w:t>
        </w:r>
        <w:r w:rsidRPr="00456A88">
          <w:rPr>
            <w:rStyle w:val="a3"/>
            <w:rFonts w:ascii="Times New Roman" w:hAnsi="Times New Roman" w:cs="Times New Roman"/>
            <w:sz w:val="24"/>
            <w:szCs w:val="24"/>
            <w:lang w:val="en-US"/>
          </w:rPr>
          <w:t>morf</w:t>
        </w:r>
        <w:r w:rsidRPr="00456A88">
          <w:rPr>
            <w:rStyle w:val="a3"/>
            <w:rFonts w:ascii="Times New Roman" w:hAnsi="Times New Roman" w:cs="Times New Roman"/>
            <w:sz w:val="24"/>
            <w:szCs w:val="24"/>
          </w:rPr>
          <w:t>/</w:t>
        </w:r>
        <w:r w:rsidRPr="00456A88">
          <w:rPr>
            <w:rStyle w:val="a3"/>
            <w:rFonts w:ascii="Times New Roman" w:hAnsi="Times New Roman" w:cs="Times New Roman"/>
            <w:sz w:val="24"/>
            <w:szCs w:val="24"/>
            <w:lang w:val="en-US"/>
          </w:rPr>
          <w:t>rabochie</w:t>
        </w:r>
        <w:r w:rsidRPr="00456A88">
          <w:rPr>
            <w:rStyle w:val="a3"/>
            <w:rFonts w:ascii="Times New Roman" w:hAnsi="Times New Roman" w:cs="Times New Roman"/>
            <w:sz w:val="24"/>
            <w:szCs w:val="24"/>
          </w:rPr>
          <w:t>_</w:t>
        </w:r>
        <w:r w:rsidRPr="00456A88">
          <w:rPr>
            <w:rStyle w:val="a3"/>
            <w:rFonts w:ascii="Times New Roman" w:hAnsi="Times New Roman" w:cs="Times New Roman"/>
            <w:sz w:val="24"/>
            <w:szCs w:val="24"/>
            <w:lang w:val="en-US"/>
          </w:rPr>
          <w:t>documenti</w:t>
        </w:r>
        <w:r w:rsidRPr="00456A88">
          <w:rPr>
            <w:rStyle w:val="a3"/>
            <w:rFonts w:ascii="Times New Roman" w:hAnsi="Times New Roman" w:cs="Times New Roman"/>
            <w:sz w:val="24"/>
            <w:szCs w:val="24"/>
          </w:rPr>
          <w:t>.</w:t>
        </w:r>
        <w:r w:rsidRPr="00456A88">
          <w:rPr>
            <w:rStyle w:val="a3"/>
            <w:rFonts w:ascii="Times New Roman" w:hAnsi="Times New Roman" w:cs="Times New Roman"/>
            <w:sz w:val="24"/>
            <w:szCs w:val="24"/>
            <w:lang w:val="en-US"/>
          </w:rPr>
          <w:t>pdf</w:t>
        </w:r>
      </w:hyperlink>
      <w:r w:rsidRPr="00456A88">
        <w:rPr>
          <w:rFonts w:ascii="Times New Roman" w:hAnsi="Times New Roman" w:cs="Times New Roman"/>
          <w:sz w:val="24"/>
          <w:szCs w:val="24"/>
        </w:rPr>
        <w:t xml:space="preserve">  </w:t>
      </w:r>
    </w:p>
    <w:p w14:paraId="7991C453" w14:textId="3E54E248" w:rsidR="00456A88" w:rsidRPr="00456A88" w:rsidRDefault="00456A88" w:rsidP="00456A88">
      <w:pPr>
        <w:pStyle w:val="a5"/>
        <w:numPr>
          <w:ilvl w:val="0"/>
          <w:numId w:val="9"/>
        </w:numPr>
        <w:spacing w:after="0"/>
        <w:jc w:val="both"/>
        <w:rPr>
          <w:rFonts w:ascii="Times New Roman" w:hAnsi="Times New Roman" w:cs="Times New Roman"/>
          <w:sz w:val="24"/>
          <w:szCs w:val="24"/>
        </w:rPr>
      </w:pPr>
      <w:r w:rsidRPr="00456A88">
        <w:rPr>
          <w:rFonts w:ascii="Times New Roman" w:hAnsi="Times New Roman" w:cs="Times New Roman"/>
          <w:sz w:val="24"/>
          <w:szCs w:val="24"/>
        </w:rPr>
        <w:t xml:space="preserve">Женевский протокол 1925 г. о запрещении применения на войне удушливых, ядовитых и других подобных газов и бактериологических средств // Документы </w:t>
      </w:r>
      <w:r w:rsidRPr="00456A88">
        <w:rPr>
          <w:rFonts w:ascii="Times New Roman" w:hAnsi="Times New Roman" w:cs="Times New Roman"/>
          <w:sz w:val="24"/>
          <w:szCs w:val="24"/>
          <w:lang w:val="en-US"/>
        </w:rPr>
        <w:t>XX</w:t>
      </w:r>
      <w:r w:rsidRPr="00456A88">
        <w:rPr>
          <w:rFonts w:ascii="Times New Roman" w:hAnsi="Times New Roman" w:cs="Times New Roman"/>
          <w:sz w:val="24"/>
          <w:szCs w:val="24"/>
        </w:rPr>
        <w:t xml:space="preserve"> века. Сайт. </w:t>
      </w:r>
      <w:r w:rsidRPr="00456A88">
        <w:rPr>
          <w:rFonts w:ascii="Times New Roman" w:hAnsi="Times New Roman" w:cs="Times New Roman"/>
          <w:sz w:val="24"/>
          <w:szCs w:val="24"/>
          <w:lang w:val="en-US"/>
        </w:rPr>
        <w:t>URL</w:t>
      </w:r>
      <w:r w:rsidRPr="00456A88">
        <w:rPr>
          <w:rFonts w:ascii="Times New Roman" w:hAnsi="Times New Roman" w:cs="Times New Roman"/>
          <w:sz w:val="24"/>
          <w:szCs w:val="24"/>
        </w:rPr>
        <w:t xml:space="preserve">: </w:t>
      </w:r>
      <w:hyperlink r:id="rId30" w:history="1">
        <w:r w:rsidRPr="00456A88">
          <w:rPr>
            <w:rStyle w:val="a3"/>
            <w:rFonts w:ascii="Times New Roman" w:hAnsi="Times New Roman" w:cs="Times New Roman"/>
            <w:sz w:val="24"/>
            <w:szCs w:val="24"/>
          </w:rPr>
          <w:t>http://doc20vek.ru/node/3862</w:t>
        </w:r>
      </w:hyperlink>
      <w:r w:rsidRPr="00456A88">
        <w:rPr>
          <w:rFonts w:ascii="Times New Roman" w:hAnsi="Times New Roman" w:cs="Times New Roman"/>
          <w:sz w:val="24"/>
          <w:szCs w:val="24"/>
        </w:rPr>
        <w:t xml:space="preserve"> </w:t>
      </w:r>
    </w:p>
    <w:p w14:paraId="68259B10" w14:textId="5979AB56" w:rsidR="00456A88" w:rsidRPr="00456A88" w:rsidRDefault="00456A88" w:rsidP="00456A88">
      <w:pPr>
        <w:pStyle w:val="a7"/>
        <w:numPr>
          <w:ilvl w:val="0"/>
          <w:numId w:val="9"/>
        </w:numPr>
        <w:spacing w:line="276" w:lineRule="auto"/>
        <w:jc w:val="both"/>
        <w:rPr>
          <w:rFonts w:ascii="Times New Roman" w:hAnsi="Times New Roman" w:cs="Times New Roman"/>
          <w:sz w:val="24"/>
          <w:szCs w:val="24"/>
        </w:rPr>
      </w:pPr>
      <w:r w:rsidRPr="00456A88">
        <w:rPr>
          <w:rFonts w:ascii="Times New Roman" w:hAnsi="Times New Roman" w:cs="Times New Roman"/>
          <w:sz w:val="24"/>
          <w:szCs w:val="24"/>
        </w:rPr>
        <w:t xml:space="preserve">Заявление Владимира Путина о биологическом оружии // </w:t>
      </w:r>
      <w:r w:rsidRPr="00456A88">
        <w:rPr>
          <w:rFonts w:ascii="Times New Roman" w:hAnsi="Times New Roman" w:cs="Times New Roman"/>
          <w:sz w:val="24"/>
          <w:szCs w:val="24"/>
          <w:lang w:val="en-US"/>
        </w:rPr>
        <w:t>RT</w:t>
      </w:r>
      <w:r w:rsidRPr="00456A88">
        <w:rPr>
          <w:rFonts w:ascii="Times New Roman" w:hAnsi="Times New Roman" w:cs="Times New Roman"/>
          <w:sz w:val="24"/>
          <w:szCs w:val="24"/>
        </w:rPr>
        <w:t xml:space="preserve">/ Сайт. [Видео]. </w:t>
      </w:r>
      <w:r w:rsidRPr="00456A88">
        <w:rPr>
          <w:rFonts w:ascii="Times New Roman" w:hAnsi="Times New Roman" w:cs="Times New Roman"/>
          <w:sz w:val="24"/>
          <w:szCs w:val="24"/>
          <w:lang w:val="en-US"/>
        </w:rPr>
        <w:t>URL</w:t>
      </w:r>
      <w:r w:rsidRPr="00456A88">
        <w:rPr>
          <w:rFonts w:ascii="Times New Roman" w:hAnsi="Times New Roman" w:cs="Times New Roman"/>
          <w:sz w:val="24"/>
          <w:szCs w:val="24"/>
        </w:rPr>
        <w:t xml:space="preserve">: </w:t>
      </w:r>
      <w:hyperlink r:id="rId31" w:history="1">
        <w:r w:rsidRPr="00456A88">
          <w:rPr>
            <w:rStyle w:val="a3"/>
            <w:rFonts w:ascii="Times New Roman" w:hAnsi="Times New Roman" w:cs="Times New Roman"/>
            <w:sz w:val="24"/>
            <w:szCs w:val="24"/>
            <w:lang w:val="en-US"/>
          </w:rPr>
          <w:t>https</w:t>
        </w:r>
        <w:r w:rsidRPr="00456A88">
          <w:rPr>
            <w:rStyle w:val="a3"/>
            <w:rFonts w:ascii="Times New Roman" w:hAnsi="Times New Roman" w:cs="Times New Roman"/>
            <w:sz w:val="24"/>
            <w:szCs w:val="24"/>
          </w:rPr>
          <w:t>://</w:t>
        </w:r>
        <w:r w:rsidRPr="00456A88">
          <w:rPr>
            <w:rStyle w:val="a3"/>
            <w:rFonts w:ascii="Times New Roman" w:hAnsi="Times New Roman" w:cs="Times New Roman"/>
            <w:sz w:val="24"/>
            <w:szCs w:val="24"/>
            <w:lang w:val="en-US"/>
          </w:rPr>
          <w:t>www</w:t>
        </w:r>
        <w:r w:rsidRPr="00456A88">
          <w:rPr>
            <w:rStyle w:val="a3"/>
            <w:rFonts w:ascii="Times New Roman" w:hAnsi="Times New Roman" w:cs="Times New Roman"/>
            <w:sz w:val="24"/>
            <w:szCs w:val="24"/>
          </w:rPr>
          <w:t>.</w:t>
        </w:r>
        <w:r w:rsidRPr="00456A88">
          <w:rPr>
            <w:rStyle w:val="a3"/>
            <w:rFonts w:ascii="Times New Roman" w:hAnsi="Times New Roman" w:cs="Times New Roman"/>
            <w:sz w:val="24"/>
            <w:szCs w:val="24"/>
            <w:lang w:val="en-US"/>
          </w:rPr>
          <w:t>youtube</w:t>
        </w:r>
        <w:r w:rsidRPr="00456A88">
          <w:rPr>
            <w:rStyle w:val="a3"/>
            <w:rFonts w:ascii="Times New Roman" w:hAnsi="Times New Roman" w:cs="Times New Roman"/>
            <w:sz w:val="24"/>
            <w:szCs w:val="24"/>
          </w:rPr>
          <w:t>.</w:t>
        </w:r>
        <w:r w:rsidRPr="00456A88">
          <w:rPr>
            <w:rStyle w:val="a3"/>
            <w:rFonts w:ascii="Times New Roman" w:hAnsi="Times New Roman" w:cs="Times New Roman"/>
            <w:sz w:val="24"/>
            <w:szCs w:val="24"/>
            <w:lang w:val="en-US"/>
          </w:rPr>
          <w:t>com</w:t>
        </w:r>
        <w:r w:rsidRPr="00456A88">
          <w:rPr>
            <w:rStyle w:val="a3"/>
            <w:rFonts w:ascii="Times New Roman" w:hAnsi="Times New Roman" w:cs="Times New Roman"/>
            <w:sz w:val="24"/>
            <w:szCs w:val="24"/>
          </w:rPr>
          <w:t>/</w:t>
        </w:r>
        <w:r w:rsidRPr="00456A88">
          <w:rPr>
            <w:rStyle w:val="a3"/>
            <w:rFonts w:ascii="Times New Roman" w:hAnsi="Times New Roman" w:cs="Times New Roman"/>
            <w:sz w:val="24"/>
            <w:szCs w:val="24"/>
            <w:lang w:val="en-US"/>
          </w:rPr>
          <w:t>watch</w:t>
        </w:r>
        <w:r w:rsidRPr="00456A88">
          <w:rPr>
            <w:rStyle w:val="a3"/>
            <w:rFonts w:ascii="Times New Roman" w:hAnsi="Times New Roman" w:cs="Times New Roman"/>
            <w:sz w:val="24"/>
            <w:szCs w:val="24"/>
          </w:rPr>
          <w:t>?</w:t>
        </w:r>
        <w:r w:rsidRPr="00456A88">
          <w:rPr>
            <w:rStyle w:val="a3"/>
            <w:rFonts w:ascii="Times New Roman" w:hAnsi="Times New Roman" w:cs="Times New Roman"/>
            <w:sz w:val="24"/>
            <w:szCs w:val="24"/>
            <w:lang w:val="en-US"/>
          </w:rPr>
          <w:t>v</w:t>
        </w:r>
        <w:r w:rsidRPr="00456A88">
          <w:rPr>
            <w:rStyle w:val="a3"/>
            <w:rFonts w:ascii="Times New Roman" w:hAnsi="Times New Roman" w:cs="Times New Roman"/>
            <w:sz w:val="24"/>
            <w:szCs w:val="24"/>
          </w:rPr>
          <w:t>=</w:t>
        </w:r>
        <w:r w:rsidRPr="00456A88">
          <w:rPr>
            <w:rStyle w:val="a3"/>
            <w:rFonts w:ascii="Times New Roman" w:hAnsi="Times New Roman" w:cs="Times New Roman"/>
            <w:sz w:val="24"/>
            <w:szCs w:val="24"/>
            <w:lang w:val="en-US"/>
          </w:rPr>
          <w:t>THZ</w:t>
        </w:r>
        <w:r w:rsidRPr="00456A88">
          <w:rPr>
            <w:rStyle w:val="a3"/>
            <w:rFonts w:ascii="Times New Roman" w:hAnsi="Times New Roman" w:cs="Times New Roman"/>
            <w:sz w:val="24"/>
            <w:szCs w:val="24"/>
          </w:rPr>
          <w:t>2</w:t>
        </w:r>
        <w:r w:rsidRPr="00456A88">
          <w:rPr>
            <w:rStyle w:val="a3"/>
            <w:rFonts w:ascii="Times New Roman" w:hAnsi="Times New Roman" w:cs="Times New Roman"/>
            <w:sz w:val="24"/>
            <w:szCs w:val="24"/>
            <w:lang w:val="en-US"/>
          </w:rPr>
          <w:t>DI</w:t>
        </w:r>
        <w:r w:rsidRPr="00456A88">
          <w:rPr>
            <w:rStyle w:val="a3"/>
            <w:rFonts w:ascii="Times New Roman" w:hAnsi="Times New Roman" w:cs="Times New Roman"/>
            <w:sz w:val="24"/>
            <w:szCs w:val="24"/>
          </w:rPr>
          <w:t>64</w:t>
        </w:r>
        <w:r w:rsidRPr="00456A88">
          <w:rPr>
            <w:rStyle w:val="a3"/>
            <w:rFonts w:ascii="Times New Roman" w:hAnsi="Times New Roman" w:cs="Times New Roman"/>
            <w:sz w:val="24"/>
            <w:szCs w:val="24"/>
            <w:lang w:val="en-US"/>
          </w:rPr>
          <w:t>vHc</w:t>
        </w:r>
      </w:hyperlink>
      <w:r w:rsidRPr="00456A88">
        <w:rPr>
          <w:rFonts w:ascii="Times New Roman" w:hAnsi="Times New Roman" w:cs="Times New Roman"/>
          <w:sz w:val="24"/>
          <w:szCs w:val="24"/>
        </w:rPr>
        <w:t xml:space="preserve"> </w:t>
      </w:r>
    </w:p>
    <w:p w14:paraId="05BA98D8" w14:textId="2BAEF183" w:rsidR="00456A88" w:rsidRPr="00456A88" w:rsidRDefault="00456A88" w:rsidP="00456A88">
      <w:pPr>
        <w:pStyle w:val="a5"/>
        <w:numPr>
          <w:ilvl w:val="0"/>
          <w:numId w:val="9"/>
        </w:numPr>
        <w:spacing w:after="0"/>
        <w:jc w:val="both"/>
        <w:rPr>
          <w:rFonts w:ascii="Times New Roman" w:hAnsi="Times New Roman" w:cs="Times New Roman"/>
          <w:sz w:val="24"/>
          <w:szCs w:val="24"/>
        </w:rPr>
      </w:pPr>
      <w:bookmarkStart w:id="1" w:name="_Hlk146753945"/>
      <w:r w:rsidRPr="00456A88">
        <w:rPr>
          <w:rFonts w:ascii="Times New Roman" w:hAnsi="Times New Roman" w:cs="Times New Roman"/>
          <w:sz w:val="24"/>
          <w:szCs w:val="24"/>
        </w:rPr>
        <w:t xml:space="preserve">Конвенция о законах и обычаях сухопутной войны, 18 октября 1907 года // URL: </w:t>
      </w:r>
      <w:hyperlink r:id="rId32" w:history="1">
        <w:r w:rsidRPr="00456A88">
          <w:rPr>
            <w:rStyle w:val="a3"/>
            <w:rFonts w:ascii="Times New Roman" w:hAnsi="Times New Roman" w:cs="Times New Roman"/>
            <w:sz w:val="24"/>
            <w:szCs w:val="24"/>
          </w:rPr>
          <w:t>https://www.icrc.org/ru/doc/resources/documents/misc/hague-convention-iv-181007.htm?ysclid=lmjx099j85761620883</w:t>
        </w:r>
      </w:hyperlink>
      <w:bookmarkEnd w:id="1"/>
      <w:r w:rsidRPr="00456A88">
        <w:rPr>
          <w:rFonts w:ascii="Times New Roman" w:hAnsi="Times New Roman" w:cs="Times New Roman"/>
          <w:sz w:val="24"/>
          <w:szCs w:val="24"/>
        </w:rPr>
        <w:t xml:space="preserve"> </w:t>
      </w:r>
    </w:p>
    <w:p w14:paraId="62865CC0" w14:textId="77777777" w:rsidR="00456A88" w:rsidRPr="00456A88" w:rsidRDefault="00456A88" w:rsidP="00456A88">
      <w:pPr>
        <w:pStyle w:val="a5"/>
        <w:numPr>
          <w:ilvl w:val="0"/>
          <w:numId w:val="9"/>
        </w:numPr>
        <w:spacing w:after="0"/>
        <w:jc w:val="both"/>
        <w:rPr>
          <w:rStyle w:val="a3"/>
          <w:rFonts w:ascii="Times New Roman" w:hAnsi="Times New Roman" w:cs="Times New Roman"/>
          <w:color w:val="auto"/>
          <w:sz w:val="24"/>
          <w:szCs w:val="24"/>
          <w:u w:val="none"/>
          <w:lang w:val="en-US"/>
        </w:rPr>
      </w:pPr>
      <w:bookmarkStart w:id="2" w:name="_Hlk146578464"/>
      <w:r w:rsidRPr="00456A88">
        <w:rPr>
          <w:rFonts w:ascii="Times New Roman" w:hAnsi="Times New Roman" w:cs="Times New Roman"/>
          <w:sz w:val="24"/>
          <w:szCs w:val="24"/>
        </w:rPr>
        <w:t>Конвенция о запрещении разработки, производства и накопления запасов бактериологического (биологического) и токсинного оружия и об их уничтожении. Одобрена резолюцией 2826 (</w:t>
      </w:r>
      <w:r w:rsidRPr="00456A88">
        <w:rPr>
          <w:rFonts w:ascii="Times New Roman" w:hAnsi="Times New Roman" w:cs="Times New Roman"/>
          <w:sz w:val="24"/>
          <w:szCs w:val="24"/>
          <w:lang w:val="en-US"/>
        </w:rPr>
        <w:t>XXVI</w:t>
      </w:r>
      <w:r w:rsidRPr="00456A88">
        <w:rPr>
          <w:rFonts w:ascii="Times New Roman" w:hAnsi="Times New Roman" w:cs="Times New Roman"/>
          <w:sz w:val="24"/>
          <w:szCs w:val="24"/>
        </w:rPr>
        <w:t xml:space="preserve">) Генеральной Ассамблеи от 16 декабря 1971 года // Сайт ООН. </w:t>
      </w:r>
      <w:r w:rsidRPr="00456A88">
        <w:rPr>
          <w:rFonts w:ascii="Times New Roman" w:hAnsi="Times New Roman" w:cs="Times New Roman"/>
          <w:sz w:val="24"/>
          <w:szCs w:val="24"/>
          <w:lang w:val="en-US"/>
        </w:rPr>
        <w:t xml:space="preserve">URL: </w:t>
      </w:r>
      <w:hyperlink r:id="rId33" w:history="1">
        <w:r w:rsidRPr="00456A88">
          <w:rPr>
            <w:rStyle w:val="a3"/>
            <w:rFonts w:ascii="Times New Roman" w:hAnsi="Times New Roman" w:cs="Times New Roman"/>
            <w:sz w:val="24"/>
            <w:szCs w:val="24"/>
            <w:lang w:val="en-US"/>
          </w:rPr>
          <w:t>https://www.un.org/ru/documents/decl_conv/conventions/bacweap.shtml</w:t>
        </w:r>
      </w:hyperlink>
    </w:p>
    <w:p w14:paraId="57A11A20" w14:textId="77777777" w:rsidR="00456A88" w:rsidRPr="00456A88" w:rsidRDefault="00456A88" w:rsidP="00456A88">
      <w:pPr>
        <w:pStyle w:val="a5"/>
        <w:numPr>
          <w:ilvl w:val="0"/>
          <w:numId w:val="9"/>
        </w:numPr>
        <w:spacing w:after="0"/>
        <w:jc w:val="both"/>
        <w:rPr>
          <w:rStyle w:val="a3"/>
          <w:rFonts w:ascii="Times New Roman" w:hAnsi="Times New Roman" w:cs="Times New Roman"/>
          <w:color w:val="auto"/>
          <w:sz w:val="24"/>
          <w:szCs w:val="24"/>
          <w:u w:val="none"/>
        </w:rPr>
      </w:pPr>
      <w:r w:rsidRPr="00456A88">
        <w:rPr>
          <w:rFonts w:ascii="Times New Roman" w:hAnsi="Times New Roman" w:cs="Times New Roman"/>
          <w:sz w:val="24"/>
          <w:szCs w:val="24"/>
        </w:rPr>
        <w:t xml:space="preserve">Конференция по биологическому оружию: заявление МККК. Заявление // Международный Комитет Красного Креста. [Сайт]. 8 ноября 2016. </w:t>
      </w:r>
      <w:r w:rsidRPr="00456A88">
        <w:rPr>
          <w:rFonts w:ascii="Times New Roman" w:hAnsi="Times New Roman" w:cs="Times New Roman"/>
          <w:sz w:val="24"/>
          <w:szCs w:val="24"/>
          <w:lang w:val="en-US"/>
        </w:rPr>
        <w:t>URL</w:t>
      </w:r>
      <w:r w:rsidRPr="00456A88">
        <w:rPr>
          <w:rFonts w:ascii="Times New Roman" w:hAnsi="Times New Roman" w:cs="Times New Roman"/>
          <w:sz w:val="24"/>
          <w:szCs w:val="24"/>
        </w:rPr>
        <w:t xml:space="preserve">: </w:t>
      </w:r>
      <w:hyperlink r:id="rId34" w:history="1">
        <w:r w:rsidRPr="00456A88">
          <w:rPr>
            <w:rStyle w:val="a3"/>
            <w:rFonts w:ascii="Times New Roman" w:hAnsi="Times New Roman" w:cs="Times New Roman"/>
            <w:sz w:val="24"/>
            <w:szCs w:val="24"/>
            <w:lang w:val="en-US"/>
          </w:rPr>
          <w:t>https</w:t>
        </w:r>
        <w:r w:rsidRPr="00456A88">
          <w:rPr>
            <w:rStyle w:val="a3"/>
            <w:rFonts w:ascii="Times New Roman" w:hAnsi="Times New Roman" w:cs="Times New Roman"/>
            <w:sz w:val="24"/>
            <w:szCs w:val="24"/>
          </w:rPr>
          <w:t>://</w:t>
        </w:r>
        <w:r w:rsidRPr="00456A88">
          <w:rPr>
            <w:rStyle w:val="a3"/>
            <w:rFonts w:ascii="Times New Roman" w:hAnsi="Times New Roman" w:cs="Times New Roman"/>
            <w:sz w:val="24"/>
            <w:szCs w:val="24"/>
            <w:lang w:val="en-US"/>
          </w:rPr>
          <w:t>www</w:t>
        </w:r>
        <w:r w:rsidRPr="00456A88">
          <w:rPr>
            <w:rStyle w:val="a3"/>
            <w:rFonts w:ascii="Times New Roman" w:hAnsi="Times New Roman" w:cs="Times New Roman"/>
            <w:sz w:val="24"/>
            <w:szCs w:val="24"/>
          </w:rPr>
          <w:t>.</w:t>
        </w:r>
        <w:r w:rsidRPr="00456A88">
          <w:rPr>
            <w:rStyle w:val="a3"/>
            <w:rFonts w:ascii="Times New Roman" w:hAnsi="Times New Roman" w:cs="Times New Roman"/>
            <w:sz w:val="24"/>
            <w:szCs w:val="24"/>
            <w:lang w:val="en-US"/>
          </w:rPr>
          <w:t>icrc</w:t>
        </w:r>
        <w:r w:rsidRPr="00456A88">
          <w:rPr>
            <w:rStyle w:val="a3"/>
            <w:rFonts w:ascii="Times New Roman" w:hAnsi="Times New Roman" w:cs="Times New Roman"/>
            <w:sz w:val="24"/>
            <w:szCs w:val="24"/>
          </w:rPr>
          <w:t>.</w:t>
        </w:r>
        <w:r w:rsidRPr="00456A88">
          <w:rPr>
            <w:rStyle w:val="a3"/>
            <w:rFonts w:ascii="Times New Roman" w:hAnsi="Times New Roman" w:cs="Times New Roman"/>
            <w:sz w:val="24"/>
            <w:szCs w:val="24"/>
            <w:lang w:val="en-US"/>
          </w:rPr>
          <w:t>org</w:t>
        </w:r>
        <w:r w:rsidRPr="00456A88">
          <w:rPr>
            <w:rStyle w:val="a3"/>
            <w:rFonts w:ascii="Times New Roman" w:hAnsi="Times New Roman" w:cs="Times New Roman"/>
            <w:sz w:val="24"/>
            <w:szCs w:val="24"/>
          </w:rPr>
          <w:t>/</w:t>
        </w:r>
        <w:r w:rsidRPr="00456A88">
          <w:rPr>
            <w:rStyle w:val="a3"/>
            <w:rFonts w:ascii="Times New Roman" w:hAnsi="Times New Roman" w:cs="Times New Roman"/>
            <w:sz w:val="24"/>
            <w:szCs w:val="24"/>
            <w:lang w:val="en-US"/>
          </w:rPr>
          <w:t>ru</w:t>
        </w:r>
        <w:r w:rsidRPr="00456A88">
          <w:rPr>
            <w:rStyle w:val="a3"/>
            <w:rFonts w:ascii="Times New Roman" w:hAnsi="Times New Roman" w:cs="Times New Roman"/>
            <w:sz w:val="24"/>
            <w:szCs w:val="24"/>
          </w:rPr>
          <w:t>/</w:t>
        </w:r>
        <w:r w:rsidRPr="00456A88">
          <w:rPr>
            <w:rStyle w:val="a3"/>
            <w:rFonts w:ascii="Times New Roman" w:hAnsi="Times New Roman" w:cs="Times New Roman"/>
            <w:sz w:val="24"/>
            <w:szCs w:val="24"/>
            <w:lang w:val="en-US"/>
          </w:rPr>
          <w:t>document</w:t>
        </w:r>
        <w:r w:rsidRPr="00456A88">
          <w:rPr>
            <w:rStyle w:val="a3"/>
            <w:rFonts w:ascii="Times New Roman" w:hAnsi="Times New Roman" w:cs="Times New Roman"/>
            <w:sz w:val="24"/>
            <w:szCs w:val="24"/>
          </w:rPr>
          <w:t>/</w:t>
        </w:r>
        <w:r w:rsidRPr="00456A88">
          <w:rPr>
            <w:rStyle w:val="a3"/>
            <w:rFonts w:ascii="Times New Roman" w:hAnsi="Times New Roman" w:cs="Times New Roman"/>
            <w:sz w:val="24"/>
            <w:szCs w:val="24"/>
            <w:lang w:val="en-US"/>
          </w:rPr>
          <w:t>biological</w:t>
        </w:r>
        <w:r w:rsidRPr="00456A88">
          <w:rPr>
            <w:rStyle w:val="a3"/>
            <w:rFonts w:ascii="Times New Roman" w:hAnsi="Times New Roman" w:cs="Times New Roman"/>
            <w:sz w:val="24"/>
            <w:szCs w:val="24"/>
          </w:rPr>
          <w:t>-</w:t>
        </w:r>
        <w:r w:rsidRPr="00456A88">
          <w:rPr>
            <w:rStyle w:val="a3"/>
            <w:rFonts w:ascii="Times New Roman" w:hAnsi="Times New Roman" w:cs="Times New Roman"/>
            <w:sz w:val="24"/>
            <w:szCs w:val="24"/>
            <w:lang w:val="en-US"/>
          </w:rPr>
          <w:t>weapons</w:t>
        </w:r>
        <w:r w:rsidRPr="00456A88">
          <w:rPr>
            <w:rStyle w:val="a3"/>
            <w:rFonts w:ascii="Times New Roman" w:hAnsi="Times New Roman" w:cs="Times New Roman"/>
            <w:sz w:val="24"/>
            <w:szCs w:val="24"/>
          </w:rPr>
          <w:t>-</w:t>
        </w:r>
        <w:r w:rsidRPr="00456A88">
          <w:rPr>
            <w:rStyle w:val="a3"/>
            <w:rFonts w:ascii="Times New Roman" w:hAnsi="Times New Roman" w:cs="Times New Roman"/>
            <w:sz w:val="24"/>
            <w:szCs w:val="24"/>
            <w:lang w:val="en-US"/>
          </w:rPr>
          <w:t>review</w:t>
        </w:r>
        <w:r w:rsidRPr="00456A88">
          <w:rPr>
            <w:rStyle w:val="a3"/>
            <w:rFonts w:ascii="Times New Roman" w:hAnsi="Times New Roman" w:cs="Times New Roman"/>
            <w:sz w:val="24"/>
            <w:szCs w:val="24"/>
          </w:rPr>
          <w:t>-</w:t>
        </w:r>
        <w:r w:rsidRPr="00456A88">
          <w:rPr>
            <w:rStyle w:val="a3"/>
            <w:rFonts w:ascii="Times New Roman" w:hAnsi="Times New Roman" w:cs="Times New Roman"/>
            <w:sz w:val="24"/>
            <w:szCs w:val="24"/>
            <w:lang w:val="en-US"/>
          </w:rPr>
          <w:t>conference</w:t>
        </w:r>
        <w:r w:rsidRPr="00456A88">
          <w:rPr>
            <w:rStyle w:val="a3"/>
            <w:rFonts w:ascii="Times New Roman" w:hAnsi="Times New Roman" w:cs="Times New Roman"/>
            <w:sz w:val="24"/>
            <w:szCs w:val="24"/>
          </w:rPr>
          <w:t>-</w:t>
        </w:r>
        <w:r w:rsidRPr="00456A88">
          <w:rPr>
            <w:rStyle w:val="a3"/>
            <w:rFonts w:ascii="Times New Roman" w:hAnsi="Times New Roman" w:cs="Times New Roman"/>
            <w:sz w:val="24"/>
            <w:szCs w:val="24"/>
            <w:lang w:val="en-US"/>
          </w:rPr>
          <w:t>icrc</w:t>
        </w:r>
        <w:r w:rsidRPr="00456A88">
          <w:rPr>
            <w:rStyle w:val="a3"/>
            <w:rFonts w:ascii="Times New Roman" w:hAnsi="Times New Roman" w:cs="Times New Roman"/>
            <w:sz w:val="24"/>
            <w:szCs w:val="24"/>
          </w:rPr>
          <w:t>-</w:t>
        </w:r>
        <w:r w:rsidRPr="00456A88">
          <w:rPr>
            <w:rStyle w:val="a3"/>
            <w:rFonts w:ascii="Times New Roman" w:hAnsi="Times New Roman" w:cs="Times New Roman"/>
            <w:sz w:val="24"/>
            <w:szCs w:val="24"/>
            <w:lang w:val="en-US"/>
          </w:rPr>
          <w:t>statement</w:t>
        </w:r>
      </w:hyperlink>
      <w:r w:rsidRPr="00456A88">
        <w:rPr>
          <w:rFonts w:ascii="Times New Roman" w:hAnsi="Times New Roman" w:cs="Times New Roman"/>
          <w:sz w:val="24"/>
          <w:szCs w:val="24"/>
        </w:rPr>
        <w:t xml:space="preserve"> </w:t>
      </w:r>
    </w:p>
    <w:p w14:paraId="5A741870" w14:textId="1176730E" w:rsidR="00456A88" w:rsidRPr="00456A88" w:rsidRDefault="00456A88" w:rsidP="00456A88">
      <w:pPr>
        <w:pStyle w:val="a7"/>
        <w:numPr>
          <w:ilvl w:val="0"/>
          <w:numId w:val="9"/>
        </w:numPr>
        <w:spacing w:line="276" w:lineRule="auto"/>
        <w:jc w:val="both"/>
        <w:rPr>
          <w:rFonts w:ascii="Times New Roman" w:hAnsi="Times New Roman" w:cs="Times New Roman"/>
          <w:sz w:val="24"/>
          <w:szCs w:val="24"/>
        </w:rPr>
      </w:pPr>
      <w:r w:rsidRPr="00456A88">
        <w:rPr>
          <w:rFonts w:ascii="Times New Roman" w:hAnsi="Times New Roman" w:cs="Times New Roman"/>
          <w:sz w:val="24"/>
          <w:szCs w:val="24"/>
        </w:rPr>
        <w:t xml:space="preserve">Протокол к Конвенции о запрещении бактериологического (биологического) оружия – история, основные положения, значение и причины не подписания // </w:t>
      </w:r>
      <w:r w:rsidRPr="00456A88">
        <w:rPr>
          <w:rFonts w:ascii="Times New Roman" w:hAnsi="Times New Roman" w:cs="Times New Roman"/>
          <w:sz w:val="24"/>
          <w:szCs w:val="24"/>
          <w:lang w:val="en-US"/>
        </w:rPr>
        <w:t>URL</w:t>
      </w:r>
      <w:r w:rsidRPr="00456A88">
        <w:rPr>
          <w:rFonts w:ascii="Times New Roman" w:hAnsi="Times New Roman" w:cs="Times New Roman"/>
          <w:sz w:val="24"/>
          <w:szCs w:val="24"/>
        </w:rPr>
        <w:t xml:space="preserve">: </w:t>
      </w:r>
      <w:hyperlink r:id="rId35" w:history="1">
        <w:r w:rsidRPr="00456A88">
          <w:rPr>
            <w:rStyle w:val="a3"/>
            <w:rFonts w:ascii="Times New Roman" w:hAnsi="Times New Roman" w:cs="Times New Roman"/>
            <w:sz w:val="24"/>
            <w:szCs w:val="24"/>
          </w:rPr>
          <w:t>https://www.supotnitskiy.ru/vestnik_voysk_rchbz/vestnik_voysk_rchbz_17_2.pdf</w:t>
        </w:r>
      </w:hyperlink>
      <w:r w:rsidRPr="00456A88">
        <w:rPr>
          <w:rFonts w:ascii="Times New Roman" w:hAnsi="Times New Roman" w:cs="Times New Roman"/>
          <w:sz w:val="24"/>
          <w:szCs w:val="24"/>
        </w:rPr>
        <w:t xml:space="preserve"> </w:t>
      </w:r>
    </w:p>
    <w:bookmarkEnd w:id="2"/>
    <w:p w14:paraId="32DA6039" w14:textId="08289B35" w:rsidR="00456A88" w:rsidRPr="00BF481E" w:rsidRDefault="00456A88" w:rsidP="00456A88">
      <w:pPr>
        <w:pStyle w:val="a5"/>
        <w:numPr>
          <w:ilvl w:val="0"/>
          <w:numId w:val="9"/>
        </w:numPr>
        <w:spacing w:after="0"/>
        <w:jc w:val="both"/>
        <w:rPr>
          <w:rFonts w:ascii="Times New Roman" w:hAnsi="Times New Roman" w:cs="Times New Roman"/>
          <w:sz w:val="24"/>
          <w:szCs w:val="24"/>
          <w:lang w:val="en-US"/>
        </w:rPr>
      </w:pPr>
      <w:r w:rsidRPr="00456A88">
        <w:rPr>
          <w:rFonts w:ascii="Times New Roman" w:hAnsi="Times New Roman" w:cs="Times New Roman"/>
          <w:sz w:val="24"/>
          <w:szCs w:val="24"/>
        </w:rPr>
        <w:t xml:space="preserve">Резолюции Совета безопасности ООН № 1540 (2004) // ООН. Управление по вопросам разоружения. Сайт. </w:t>
      </w:r>
      <w:r w:rsidRPr="00456A88">
        <w:rPr>
          <w:rFonts w:ascii="Times New Roman" w:hAnsi="Times New Roman" w:cs="Times New Roman"/>
          <w:sz w:val="24"/>
          <w:szCs w:val="24"/>
          <w:lang w:val="en-US"/>
        </w:rPr>
        <w:t>URL</w:t>
      </w:r>
      <w:r w:rsidRPr="00BF481E">
        <w:rPr>
          <w:rFonts w:ascii="Times New Roman" w:hAnsi="Times New Roman" w:cs="Times New Roman"/>
          <w:sz w:val="24"/>
          <w:szCs w:val="24"/>
          <w:lang w:val="en-US"/>
        </w:rPr>
        <w:t xml:space="preserve">: </w:t>
      </w:r>
      <w:hyperlink r:id="rId36" w:history="1">
        <w:r w:rsidRPr="00456A88">
          <w:rPr>
            <w:rStyle w:val="a3"/>
            <w:rFonts w:ascii="Times New Roman" w:hAnsi="Times New Roman" w:cs="Times New Roman"/>
            <w:sz w:val="24"/>
            <w:szCs w:val="24"/>
            <w:lang w:val="en-US"/>
          </w:rPr>
          <w:t>https</w:t>
        </w:r>
        <w:r w:rsidRPr="00BF481E">
          <w:rPr>
            <w:rStyle w:val="a3"/>
            <w:rFonts w:ascii="Times New Roman" w:hAnsi="Times New Roman" w:cs="Times New Roman"/>
            <w:sz w:val="24"/>
            <w:szCs w:val="24"/>
            <w:lang w:val="en-US"/>
          </w:rPr>
          <w:t>://</w:t>
        </w:r>
        <w:r w:rsidRPr="00456A88">
          <w:rPr>
            <w:rStyle w:val="a3"/>
            <w:rFonts w:ascii="Times New Roman" w:hAnsi="Times New Roman" w:cs="Times New Roman"/>
            <w:sz w:val="24"/>
            <w:szCs w:val="24"/>
            <w:lang w:val="en-US"/>
          </w:rPr>
          <w:t>disarmament</w:t>
        </w:r>
        <w:r w:rsidRPr="00BF481E">
          <w:rPr>
            <w:rStyle w:val="a3"/>
            <w:rFonts w:ascii="Times New Roman" w:hAnsi="Times New Roman" w:cs="Times New Roman"/>
            <w:sz w:val="24"/>
            <w:szCs w:val="24"/>
            <w:lang w:val="en-US"/>
          </w:rPr>
          <w:t>.</w:t>
        </w:r>
        <w:r w:rsidRPr="00456A88">
          <w:rPr>
            <w:rStyle w:val="a3"/>
            <w:rFonts w:ascii="Times New Roman" w:hAnsi="Times New Roman" w:cs="Times New Roman"/>
            <w:sz w:val="24"/>
            <w:szCs w:val="24"/>
            <w:lang w:val="en-US"/>
          </w:rPr>
          <w:t>unoda</w:t>
        </w:r>
        <w:r w:rsidRPr="00BF481E">
          <w:rPr>
            <w:rStyle w:val="a3"/>
            <w:rFonts w:ascii="Times New Roman" w:hAnsi="Times New Roman" w:cs="Times New Roman"/>
            <w:sz w:val="24"/>
            <w:szCs w:val="24"/>
            <w:lang w:val="en-US"/>
          </w:rPr>
          <w:t>.</w:t>
        </w:r>
        <w:r w:rsidRPr="00456A88">
          <w:rPr>
            <w:rStyle w:val="a3"/>
            <w:rFonts w:ascii="Times New Roman" w:hAnsi="Times New Roman" w:cs="Times New Roman"/>
            <w:sz w:val="24"/>
            <w:szCs w:val="24"/>
            <w:lang w:val="en-US"/>
          </w:rPr>
          <w:t>org</w:t>
        </w:r>
        <w:r w:rsidRPr="00BF481E">
          <w:rPr>
            <w:rStyle w:val="a3"/>
            <w:rFonts w:ascii="Times New Roman" w:hAnsi="Times New Roman" w:cs="Times New Roman"/>
            <w:sz w:val="24"/>
            <w:szCs w:val="24"/>
            <w:lang w:val="en-US"/>
          </w:rPr>
          <w:t>/</w:t>
        </w:r>
        <w:r w:rsidRPr="00456A88">
          <w:rPr>
            <w:rStyle w:val="a3"/>
            <w:rFonts w:ascii="Times New Roman" w:hAnsi="Times New Roman" w:cs="Times New Roman"/>
            <w:sz w:val="24"/>
            <w:szCs w:val="24"/>
            <w:lang w:val="en-US"/>
          </w:rPr>
          <w:t>ru</w:t>
        </w:r>
        <w:r w:rsidRPr="00BF481E">
          <w:rPr>
            <w:rStyle w:val="a3"/>
            <w:rFonts w:ascii="Times New Roman" w:hAnsi="Times New Roman" w:cs="Times New Roman"/>
            <w:sz w:val="24"/>
            <w:szCs w:val="24"/>
            <w:lang w:val="en-US"/>
          </w:rPr>
          <w:t>/</w:t>
        </w:r>
        <w:r w:rsidRPr="00456A88">
          <w:rPr>
            <w:rStyle w:val="a3"/>
            <w:rFonts w:ascii="Times New Roman" w:hAnsi="Times New Roman" w:cs="Times New Roman"/>
            <w:sz w:val="24"/>
            <w:szCs w:val="24"/>
            <w:lang w:val="en-US"/>
          </w:rPr>
          <w:t>wmd</w:t>
        </w:r>
        <w:r w:rsidRPr="00BF481E">
          <w:rPr>
            <w:rStyle w:val="a3"/>
            <w:rFonts w:ascii="Times New Roman" w:hAnsi="Times New Roman" w:cs="Times New Roman"/>
            <w:sz w:val="24"/>
            <w:szCs w:val="24"/>
            <w:lang w:val="en-US"/>
          </w:rPr>
          <w:t>/%</w:t>
        </w:r>
        <w:r w:rsidRPr="00456A88">
          <w:rPr>
            <w:rStyle w:val="a3"/>
            <w:rFonts w:ascii="Times New Roman" w:hAnsi="Times New Roman" w:cs="Times New Roman"/>
            <w:sz w:val="24"/>
            <w:szCs w:val="24"/>
            <w:lang w:val="en-US"/>
          </w:rPr>
          <w:t>D</w:t>
        </w:r>
        <w:r w:rsidRPr="00BF481E">
          <w:rPr>
            <w:rStyle w:val="a3"/>
            <w:rFonts w:ascii="Times New Roman" w:hAnsi="Times New Roman" w:cs="Times New Roman"/>
            <w:sz w:val="24"/>
            <w:szCs w:val="24"/>
            <w:lang w:val="en-US"/>
          </w:rPr>
          <w:t>1%80%</w:t>
        </w:r>
        <w:r w:rsidRPr="00456A88">
          <w:rPr>
            <w:rStyle w:val="a3"/>
            <w:rFonts w:ascii="Times New Roman" w:hAnsi="Times New Roman" w:cs="Times New Roman"/>
            <w:sz w:val="24"/>
            <w:szCs w:val="24"/>
            <w:lang w:val="en-US"/>
          </w:rPr>
          <w:t>D</w:t>
        </w:r>
        <w:r w:rsidRPr="00BF481E">
          <w:rPr>
            <w:rStyle w:val="a3"/>
            <w:rFonts w:ascii="Times New Roman" w:hAnsi="Times New Roman" w:cs="Times New Roman"/>
            <w:sz w:val="24"/>
            <w:szCs w:val="24"/>
            <w:lang w:val="en-US"/>
          </w:rPr>
          <w:t>0%</w:t>
        </w:r>
        <w:r w:rsidRPr="00456A88">
          <w:rPr>
            <w:rStyle w:val="a3"/>
            <w:rFonts w:ascii="Times New Roman" w:hAnsi="Times New Roman" w:cs="Times New Roman"/>
            <w:sz w:val="24"/>
            <w:szCs w:val="24"/>
            <w:lang w:val="en-US"/>
          </w:rPr>
          <w:t>B</w:t>
        </w:r>
        <w:r w:rsidRPr="00BF481E">
          <w:rPr>
            <w:rStyle w:val="a3"/>
            <w:rFonts w:ascii="Times New Roman" w:hAnsi="Times New Roman" w:cs="Times New Roman"/>
            <w:sz w:val="24"/>
            <w:szCs w:val="24"/>
            <w:lang w:val="en-US"/>
          </w:rPr>
          <w:t>5%</w:t>
        </w:r>
        <w:r w:rsidRPr="00456A88">
          <w:rPr>
            <w:rStyle w:val="a3"/>
            <w:rFonts w:ascii="Times New Roman" w:hAnsi="Times New Roman" w:cs="Times New Roman"/>
            <w:sz w:val="24"/>
            <w:szCs w:val="24"/>
            <w:lang w:val="en-US"/>
          </w:rPr>
          <w:t>D</w:t>
        </w:r>
        <w:r w:rsidRPr="00BF481E">
          <w:rPr>
            <w:rStyle w:val="a3"/>
            <w:rFonts w:ascii="Times New Roman" w:hAnsi="Times New Roman" w:cs="Times New Roman"/>
            <w:sz w:val="24"/>
            <w:szCs w:val="24"/>
            <w:lang w:val="en-US"/>
          </w:rPr>
          <w:t>0%</w:t>
        </w:r>
        <w:r w:rsidRPr="00456A88">
          <w:rPr>
            <w:rStyle w:val="a3"/>
            <w:rFonts w:ascii="Times New Roman" w:hAnsi="Times New Roman" w:cs="Times New Roman"/>
            <w:sz w:val="24"/>
            <w:szCs w:val="24"/>
            <w:lang w:val="en-US"/>
          </w:rPr>
          <w:t>B</w:t>
        </w:r>
        <w:r w:rsidRPr="00BF481E">
          <w:rPr>
            <w:rStyle w:val="a3"/>
            <w:rFonts w:ascii="Times New Roman" w:hAnsi="Times New Roman" w:cs="Times New Roman"/>
            <w:sz w:val="24"/>
            <w:szCs w:val="24"/>
            <w:lang w:val="en-US"/>
          </w:rPr>
          <w:t>7%</w:t>
        </w:r>
        <w:r w:rsidRPr="00456A88">
          <w:rPr>
            <w:rStyle w:val="a3"/>
            <w:rFonts w:ascii="Times New Roman" w:hAnsi="Times New Roman" w:cs="Times New Roman"/>
            <w:sz w:val="24"/>
            <w:szCs w:val="24"/>
            <w:lang w:val="en-US"/>
          </w:rPr>
          <w:t>D</w:t>
        </w:r>
        <w:r w:rsidRPr="00BF481E">
          <w:rPr>
            <w:rStyle w:val="a3"/>
            <w:rFonts w:ascii="Times New Roman" w:hAnsi="Times New Roman" w:cs="Times New Roman"/>
            <w:sz w:val="24"/>
            <w:szCs w:val="24"/>
            <w:lang w:val="en-US"/>
          </w:rPr>
          <w:t>0%</w:t>
        </w:r>
        <w:r w:rsidRPr="00456A88">
          <w:rPr>
            <w:rStyle w:val="a3"/>
            <w:rFonts w:ascii="Times New Roman" w:hAnsi="Times New Roman" w:cs="Times New Roman"/>
            <w:sz w:val="24"/>
            <w:szCs w:val="24"/>
            <w:lang w:val="en-US"/>
          </w:rPr>
          <w:t>BE</w:t>
        </w:r>
        <w:r w:rsidRPr="00BF481E">
          <w:rPr>
            <w:rStyle w:val="a3"/>
            <w:rFonts w:ascii="Times New Roman" w:hAnsi="Times New Roman" w:cs="Times New Roman"/>
            <w:sz w:val="24"/>
            <w:szCs w:val="24"/>
            <w:lang w:val="en-US"/>
          </w:rPr>
          <w:t>%</w:t>
        </w:r>
        <w:r w:rsidRPr="00456A88">
          <w:rPr>
            <w:rStyle w:val="a3"/>
            <w:rFonts w:ascii="Times New Roman" w:hAnsi="Times New Roman" w:cs="Times New Roman"/>
            <w:sz w:val="24"/>
            <w:szCs w:val="24"/>
            <w:lang w:val="en-US"/>
          </w:rPr>
          <w:t>D</w:t>
        </w:r>
        <w:r w:rsidRPr="00BF481E">
          <w:rPr>
            <w:rStyle w:val="a3"/>
            <w:rFonts w:ascii="Times New Roman" w:hAnsi="Times New Roman" w:cs="Times New Roman"/>
            <w:sz w:val="24"/>
            <w:szCs w:val="24"/>
            <w:lang w:val="en-US"/>
          </w:rPr>
          <w:t>0%</w:t>
        </w:r>
        <w:r w:rsidRPr="00456A88">
          <w:rPr>
            <w:rStyle w:val="a3"/>
            <w:rFonts w:ascii="Times New Roman" w:hAnsi="Times New Roman" w:cs="Times New Roman"/>
            <w:sz w:val="24"/>
            <w:szCs w:val="24"/>
            <w:lang w:val="en-US"/>
          </w:rPr>
          <w:t>BB</w:t>
        </w:r>
        <w:r w:rsidRPr="00BF481E">
          <w:rPr>
            <w:rStyle w:val="a3"/>
            <w:rFonts w:ascii="Times New Roman" w:hAnsi="Times New Roman" w:cs="Times New Roman"/>
            <w:sz w:val="24"/>
            <w:szCs w:val="24"/>
            <w:lang w:val="en-US"/>
          </w:rPr>
          <w:t>%</w:t>
        </w:r>
        <w:r w:rsidRPr="00456A88">
          <w:rPr>
            <w:rStyle w:val="a3"/>
            <w:rFonts w:ascii="Times New Roman" w:hAnsi="Times New Roman" w:cs="Times New Roman"/>
            <w:sz w:val="24"/>
            <w:szCs w:val="24"/>
            <w:lang w:val="en-US"/>
          </w:rPr>
          <w:t>D</w:t>
        </w:r>
        <w:r w:rsidRPr="00BF481E">
          <w:rPr>
            <w:rStyle w:val="a3"/>
            <w:rFonts w:ascii="Times New Roman" w:hAnsi="Times New Roman" w:cs="Times New Roman"/>
            <w:sz w:val="24"/>
            <w:szCs w:val="24"/>
            <w:lang w:val="en-US"/>
          </w:rPr>
          <w:t>1%8</w:t>
        </w:r>
        <w:r w:rsidRPr="00456A88">
          <w:rPr>
            <w:rStyle w:val="a3"/>
            <w:rFonts w:ascii="Times New Roman" w:hAnsi="Times New Roman" w:cs="Times New Roman"/>
            <w:sz w:val="24"/>
            <w:szCs w:val="24"/>
            <w:lang w:val="en-US"/>
          </w:rPr>
          <w:t>E</w:t>
        </w:r>
        <w:r w:rsidRPr="00BF481E">
          <w:rPr>
            <w:rStyle w:val="a3"/>
            <w:rFonts w:ascii="Times New Roman" w:hAnsi="Times New Roman" w:cs="Times New Roman"/>
            <w:sz w:val="24"/>
            <w:szCs w:val="24"/>
            <w:lang w:val="en-US"/>
          </w:rPr>
          <w:t>%</w:t>
        </w:r>
        <w:r w:rsidRPr="00456A88">
          <w:rPr>
            <w:rStyle w:val="a3"/>
            <w:rFonts w:ascii="Times New Roman" w:hAnsi="Times New Roman" w:cs="Times New Roman"/>
            <w:sz w:val="24"/>
            <w:szCs w:val="24"/>
            <w:lang w:val="en-US"/>
          </w:rPr>
          <w:t>D</w:t>
        </w:r>
        <w:r w:rsidRPr="00BF481E">
          <w:rPr>
            <w:rStyle w:val="a3"/>
            <w:rFonts w:ascii="Times New Roman" w:hAnsi="Times New Roman" w:cs="Times New Roman"/>
            <w:sz w:val="24"/>
            <w:szCs w:val="24"/>
            <w:lang w:val="en-US"/>
          </w:rPr>
          <w:t>1%86%</w:t>
        </w:r>
        <w:r w:rsidRPr="00456A88">
          <w:rPr>
            <w:rStyle w:val="a3"/>
            <w:rFonts w:ascii="Times New Roman" w:hAnsi="Times New Roman" w:cs="Times New Roman"/>
            <w:sz w:val="24"/>
            <w:szCs w:val="24"/>
            <w:lang w:val="en-US"/>
          </w:rPr>
          <w:t>D</w:t>
        </w:r>
        <w:r w:rsidRPr="00BF481E">
          <w:rPr>
            <w:rStyle w:val="a3"/>
            <w:rFonts w:ascii="Times New Roman" w:hAnsi="Times New Roman" w:cs="Times New Roman"/>
            <w:sz w:val="24"/>
            <w:szCs w:val="24"/>
            <w:lang w:val="en-US"/>
          </w:rPr>
          <w:t>0%</w:t>
        </w:r>
        <w:r w:rsidRPr="00456A88">
          <w:rPr>
            <w:rStyle w:val="a3"/>
            <w:rFonts w:ascii="Times New Roman" w:hAnsi="Times New Roman" w:cs="Times New Roman"/>
            <w:sz w:val="24"/>
            <w:szCs w:val="24"/>
            <w:lang w:val="en-US"/>
          </w:rPr>
          <w:t>B</w:t>
        </w:r>
        <w:r w:rsidRPr="00BF481E">
          <w:rPr>
            <w:rStyle w:val="a3"/>
            <w:rFonts w:ascii="Times New Roman" w:hAnsi="Times New Roman" w:cs="Times New Roman"/>
            <w:sz w:val="24"/>
            <w:szCs w:val="24"/>
            <w:lang w:val="en-US"/>
          </w:rPr>
          <w:t>8%</w:t>
        </w:r>
        <w:r w:rsidRPr="00456A88">
          <w:rPr>
            <w:rStyle w:val="a3"/>
            <w:rFonts w:ascii="Times New Roman" w:hAnsi="Times New Roman" w:cs="Times New Roman"/>
            <w:sz w:val="24"/>
            <w:szCs w:val="24"/>
            <w:lang w:val="en-US"/>
          </w:rPr>
          <w:t>D</w:t>
        </w:r>
        <w:r w:rsidRPr="00BF481E">
          <w:rPr>
            <w:rStyle w:val="a3"/>
            <w:rFonts w:ascii="Times New Roman" w:hAnsi="Times New Roman" w:cs="Times New Roman"/>
            <w:sz w:val="24"/>
            <w:szCs w:val="24"/>
            <w:lang w:val="en-US"/>
          </w:rPr>
          <w:t>1%8</w:t>
        </w:r>
        <w:r w:rsidRPr="00456A88">
          <w:rPr>
            <w:rStyle w:val="a3"/>
            <w:rFonts w:ascii="Times New Roman" w:hAnsi="Times New Roman" w:cs="Times New Roman"/>
            <w:sz w:val="24"/>
            <w:szCs w:val="24"/>
            <w:lang w:val="en-US"/>
          </w:rPr>
          <w:t>F</w:t>
        </w:r>
        <w:r w:rsidRPr="00BF481E">
          <w:rPr>
            <w:rStyle w:val="a3"/>
            <w:rFonts w:ascii="Times New Roman" w:hAnsi="Times New Roman" w:cs="Times New Roman"/>
            <w:sz w:val="24"/>
            <w:szCs w:val="24"/>
            <w:lang w:val="en-US"/>
          </w:rPr>
          <w:t>-1540-2004-%</w:t>
        </w:r>
        <w:r w:rsidRPr="00456A88">
          <w:rPr>
            <w:rStyle w:val="a3"/>
            <w:rFonts w:ascii="Times New Roman" w:hAnsi="Times New Roman" w:cs="Times New Roman"/>
            <w:sz w:val="24"/>
            <w:szCs w:val="24"/>
            <w:lang w:val="en-US"/>
          </w:rPr>
          <w:t>D</w:t>
        </w:r>
        <w:r w:rsidRPr="00BF481E">
          <w:rPr>
            <w:rStyle w:val="a3"/>
            <w:rFonts w:ascii="Times New Roman" w:hAnsi="Times New Roman" w:cs="Times New Roman"/>
            <w:sz w:val="24"/>
            <w:szCs w:val="24"/>
            <w:lang w:val="en-US"/>
          </w:rPr>
          <w:t>1%81%</w:t>
        </w:r>
        <w:r w:rsidRPr="00456A88">
          <w:rPr>
            <w:rStyle w:val="a3"/>
            <w:rFonts w:ascii="Times New Roman" w:hAnsi="Times New Roman" w:cs="Times New Roman"/>
            <w:sz w:val="24"/>
            <w:szCs w:val="24"/>
            <w:lang w:val="en-US"/>
          </w:rPr>
          <w:t>D</w:t>
        </w:r>
        <w:r w:rsidRPr="00BF481E">
          <w:rPr>
            <w:rStyle w:val="a3"/>
            <w:rFonts w:ascii="Times New Roman" w:hAnsi="Times New Roman" w:cs="Times New Roman"/>
            <w:sz w:val="24"/>
            <w:szCs w:val="24"/>
            <w:lang w:val="en-US"/>
          </w:rPr>
          <w:t>0%</w:t>
        </w:r>
        <w:r w:rsidRPr="00456A88">
          <w:rPr>
            <w:rStyle w:val="a3"/>
            <w:rFonts w:ascii="Times New Roman" w:hAnsi="Times New Roman" w:cs="Times New Roman"/>
            <w:sz w:val="24"/>
            <w:szCs w:val="24"/>
            <w:lang w:val="en-US"/>
          </w:rPr>
          <w:t>BE</w:t>
        </w:r>
        <w:r w:rsidRPr="00BF481E">
          <w:rPr>
            <w:rStyle w:val="a3"/>
            <w:rFonts w:ascii="Times New Roman" w:hAnsi="Times New Roman" w:cs="Times New Roman"/>
            <w:sz w:val="24"/>
            <w:szCs w:val="24"/>
            <w:lang w:val="en-US"/>
          </w:rPr>
          <w:t>%</w:t>
        </w:r>
        <w:r w:rsidRPr="00456A88">
          <w:rPr>
            <w:rStyle w:val="a3"/>
            <w:rFonts w:ascii="Times New Roman" w:hAnsi="Times New Roman" w:cs="Times New Roman"/>
            <w:sz w:val="24"/>
            <w:szCs w:val="24"/>
            <w:lang w:val="en-US"/>
          </w:rPr>
          <w:t>D</w:t>
        </w:r>
        <w:r w:rsidRPr="00BF481E">
          <w:rPr>
            <w:rStyle w:val="a3"/>
            <w:rFonts w:ascii="Times New Roman" w:hAnsi="Times New Roman" w:cs="Times New Roman"/>
            <w:sz w:val="24"/>
            <w:szCs w:val="24"/>
            <w:lang w:val="en-US"/>
          </w:rPr>
          <w:t>0%</w:t>
        </w:r>
        <w:r w:rsidRPr="00456A88">
          <w:rPr>
            <w:rStyle w:val="a3"/>
            <w:rFonts w:ascii="Times New Roman" w:hAnsi="Times New Roman" w:cs="Times New Roman"/>
            <w:sz w:val="24"/>
            <w:szCs w:val="24"/>
            <w:lang w:val="en-US"/>
          </w:rPr>
          <w:t>B</w:t>
        </w:r>
        <w:r w:rsidRPr="00BF481E">
          <w:rPr>
            <w:rStyle w:val="a3"/>
            <w:rFonts w:ascii="Times New Roman" w:hAnsi="Times New Roman" w:cs="Times New Roman"/>
            <w:sz w:val="24"/>
            <w:szCs w:val="24"/>
            <w:lang w:val="en-US"/>
          </w:rPr>
          <w:t>2%</w:t>
        </w:r>
        <w:r w:rsidRPr="00456A88">
          <w:rPr>
            <w:rStyle w:val="a3"/>
            <w:rFonts w:ascii="Times New Roman" w:hAnsi="Times New Roman" w:cs="Times New Roman"/>
            <w:sz w:val="24"/>
            <w:szCs w:val="24"/>
            <w:lang w:val="en-US"/>
          </w:rPr>
          <w:t>D</w:t>
        </w:r>
        <w:r w:rsidRPr="00BF481E">
          <w:rPr>
            <w:rStyle w:val="a3"/>
            <w:rFonts w:ascii="Times New Roman" w:hAnsi="Times New Roman" w:cs="Times New Roman"/>
            <w:sz w:val="24"/>
            <w:szCs w:val="24"/>
            <w:lang w:val="en-US"/>
          </w:rPr>
          <w:t>0%</w:t>
        </w:r>
        <w:r w:rsidRPr="00456A88">
          <w:rPr>
            <w:rStyle w:val="a3"/>
            <w:rFonts w:ascii="Times New Roman" w:hAnsi="Times New Roman" w:cs="Times New Roman"/>
            <w:sz w:val="24"/>
            <w:szCs w:val="24"/>
            <w:lang w:val="en-US"/>
          </w:rPr>
          <w:t>B</w:t>
        </w:r>
        <w:r w:rsidRPr="00BF481E">
          <w:rPr>
            <w:rStyle w:val="a3"/>
            <w:rFonts w:ascii="Times New Roman" w:hAnsi="Times New Roman" w:cs="Times New Roman"/>
            <w:sz w:val="24"/>
            <w:szCs w:val="24"/>
            <w:lang w:val="en-US"/>
          </w:rPr>
          <w:t>5%</w:t>
        </w:r>
        <w:r w:rsidRPr="00456A88">
          <w:rPr>
            <w:rStyle w:val="a3"/>
            <w:rFonts w:ascii="Times New Roman" w:hAnsi="Times New Roman" w:cs="Times New Roman"/>
            <w:sz w:val="24"/>
            <w:szCs w:val="24"/>
            <w:lang w:val="en-US"/>
          </w:rPr>
          <w:t>D</w:t>
        </w:r>
        <w:r w:rsidRPr="00BF481E">
          <w:rPr>
            <w:rStyle w:val="a3"/>
            <w:rFonts w:ascii="Times New Roman" w:hAnsi="Times New Roman" w:cs="Times New Roman"/>
            <w:sz w:val="24"/>
            <w:szCs w:val="24"/>
            <w:lang w:val="en-US"/>
          </w:rPr>
          <w:t>1%82%</w:t>
        </w:r>
        <w:r w:rsidRPr="00456A88">
          <w:rPr>
            <w:rStyle w:val="a3"/>
            <w:rFonts w:ascii="Times New Roman" w:hAnsi="Times New Roman" w:cs="Times New Roman"/>
            <w:sz w:val="24"/>
            <w:szCs w:val="24"/>
            <w:lang w:val="en-US"/>
          </w:rPr>
          <w:t>D</w:t>
        </w:r>
        <w:r w:rsidRPr="00BF481E">
          <w:rPr>
            <w:rStyle w:val="a3"/>
            <w:rFonts w:ascii="Times New Roman" w:hAnsi="Times New Roman" w:cs="Times New Roman"/>
            <w:sz w:val="24"/>
            <w:szCs w:val="24"/>
            <w:lang w:val="en-US"/>
          </w:rPr>
          <w:t>0%</w:t>
        </w:r>
        <w:r w:rsidRPr="00456A88">
          <w:rPr>
            <w:rStyle w:val="a3"/>
            <w:rFonts w:ascii="Times New Roman" w:hAnsi="Times New Roman" w:cs="Times New Roman"/>
            <w:sz w:val="24"/>
            <w:szCs w:val="24"/>
            <w:lang w:val="en-US"/>
          </w:rPr>
          <w:t>B</w:t>
        </w:r>
        <w:r w:rsidRPr="00BF481E">
          <w:rPr>
            <w:rStyle w:val="a3"/>
            <w:rFonts w:ascii="Times New Roman" w:hAnsi="Times New Roman" w:cs="Times New Roman"/>
            <w:sz w:val="24"/>
            <w:szCs w:val="24"/>
            <w:lang w:val="en-US"/>
          </w:rPr>
          <w:t>0-%</w:t>
        </w:r>
        <w:r w:rsidRPr="00456A88">
          <w:rPr>
            <w:rStyle w:val="a3"/>
            <w:rFonts w:ascii="Times New Roman" w:hAnsi="Times New Roman" w:cs="Times New Roman"/>
            <w:sz w:val="24"/>
            <w:szCs w:val="24"/>
            <w:lang w:val="en-US"/>
          </w:rPr>
          <w:t>D</w:t>
        </w:r>
        <w:r w:rsidRPr="00BF481E">
          <w:rPr>
            <w:rStyle w:val="a3"/>
            <w:rFonts w:ascii="Times New Roman" w:hAnsi="Times New Roman" w:cs="Times New Roman"/>
            <w:sz w:val="24"/>
            <w:szCs w:val="24"/>
            <w:lang w:val="en-US"/>
          </w:rPr>
          <w:t>0%</w:t>
        </w:r>
        <w:r w:rsidRPr="00456A88">
          <w:rPr>
            <w:rStyle w:val="a3"/>
            <w:rFonts w:ascii="Times New Roman" w:hAnsi="Times New Roman" w:cs="Times New Roman"/>
            <w:sz w:val="24"/>
            <w:szCs w:val="24"/>
            <w:lang w:val="en-US"/>
          </w:rPr>
          <w:t>B</w:t>
        </w:r>
        <w:r w:rsidRPr="00BF481E">
          <w:rPr>
            <w:rStyle w:val="a3"/>
            <w:rFonts w:ascii="Times New Roman" w:hAnsi="Times New Roman" w:cs="Times New Roman"/>
            <w:sz w:val="24"/>
            <w:szCs w:val="24"/>
            <w:lang w:val="en-US"/>
          </w:rPr>
          <w:t>1%</w:t>
        </w:r>
        <w:r w:rsidRPr="00456A88">
          <w:rPr>
            <w:rStyle w:val="a3"/>
            <w:rFonts w:ascii="Times New Roman" w:hAnsi="Times New Roman" w:cs="Times New Roman"/>
            <w:sz w:val="24"/>
            <w:szCs w:val="24"/>
            <w:lang w:val="en-US"/>
          </w:rPr>
          <w:t>D</w:t>
        </w:r>
        <w:r w:rsidRPr="00BF481E">
          <w:rPr>
            <w:rStyle w:val="a3"/>
            <w:rFonts w:ascii="Times New Roman" w:hAnsi="Times New Roman" w:cs="Times New Roman"/>
            <w:sz w:val="24"/>
            <w:szCs w:val="24"/>
            <w:lang w:val="en-US"/>
          </w:rPr>
          <w:t>0%</w:t>
        </w:r>
        <w:r w:rsidRPr="00456A88">
          <w:rPr>
            <w:rStyle w:val="a3"/>
            <w:rFonts w:ascii="Times New Roman" w:hAnsi="Times New Roman" w:cs="Times New Roman"/>
            <w:sz w:val="24"/>
            <w:szCs w:val="24"/>
            <w:lang w:val="en-US"/>
          </w:rPr>
          <w:t>B</w:t>
        </w:r>
        <w:r w:rsidRPr="00BF481E">
          <w:rPr>
            <w:rStyle w:val="a3"/>
            <w:rFonts w:ascii="Times New Roman" w:hAnsi="Times New Roman" w:cs="Times New Roman"/>
            <w:sz w:val="24"/>
            <w:szCs w:val="24"/>
            <w:lang w:val="en-US"/>
          </w:rPr>
          <w:t>5%</w:t>
        </w:r>
        <w:r w:rsidRPr="00456A88">
          <w:rPr>
            <w:rStyle w:val="a3"/>
            <w:rFonts w:ascii="Times New Roman" w:hAnsi="Times New Roman" w:cs="Times New Roman"/>
            <w:sz w:val="24"/>
            <w:szCs w:val="24"/>
            <w:lang w:val="en-US"/>
          </w:rPr>
          <w:t>D</w:t>
        </w:r>
        <w:r w:rsidRPr="00BF481E">
          <w:rPr>
            <w:rStyle w:val="a3"/>
            <w:rFonts w:ascii="Times New Roman" w:hAnsi="Times New Roman" w:cs="Times New Roman"/>
            <w:sz w:val="24"/>
            <w:szCs w:val="24"/>
            <w:lang w:val="en-US"/>
          </w:rPr>
          <w:t>0%</w:t>
        </w:r>
        <w:r w:rsidRPr="00456A88">
          <w:rPr>
            <w:rStyle w:val="a3"/>
            <w:rFonts w:ascii="Times New Roman" w:hAnsi="Times New Roman" w:cs="Times New Roman"/>
            <w:sz w:val="24"/>
            <w:szCs w:val="24"/>
            <w:lang w:val="en-US"/>
          </w:rPr>
          <w:t>B</w:t>
        </w:r>
        <w:r w:rsidRPr="00BF481E">
          <w:rPr>
            <w:rStyle w:val="a3"/>
            <w:rFonts w:ascii="Times New Roman" w:hAnsi="Times New Roman" w:cs="Times New Roman"/>
            <w:sz w:val="24"/>
            <w:szCs w:val="24"/>
            <w:lang w:val="en-US"/>
          </w:rPr>
          <w:t>7%</w:t>
        </w:r>
        <w:r w:rsidRPr="00456A88">
          <w:rPr>
            <w:rStyle w:val="a3"/>
            <w:rFonts w:ascii="Times New Roman" w:hAnsi="Times New Roman" w:cs="Times New Roman"/>
            <w:sz w:val="24"/>
            <w:szCs w:val="24"/>
            <w:lang w:val="en-US"/>
          </w:rPr>
          <w:t>D</w:t>
        </w:r>
        <w:r w:rsidRPr="00BF481E">
          <w:rPr>
            <w:rStyle w:val="a3"/>
            <w:rFonts w:ascii="Times New Roman" w:hAnsi="Times New Roman" w:cs="Times New Roman"/>
            <w:sz w:val="24"/>
            <w:szCs w:val="24"/>
            <w:lang w:val="en-US"/>
          </w:rPr>
          <w:t>0%</w:t>
        </w:r>
        <w:r w:rsidRPr="00456A88">
          <w:rPr>
            <w:rStyle w:val="a3"/>
            <w:rFonts w:ascii="Times New Roman" w:hAnsi="Times New Roman" w:cs="Times New Roman"/>
            <w:sz w:val="24"/>
            <w:szCs w:val="24"/>
            <w:lang w:val="en-US"/>
          </w:rPr>
          <w:t>BE</w:t>
        </w:r>
        <w:r w:rsidRPr="00BF481E">
          <w:rPr>
            <w:rStyle w:val="a3"/>
            <w:rFonts w:ascii="Times New Roman" w:hAnsi="Times New Roman" w:cs="Times New Roman"/>
            <w:sz w:val="24"/>
            <w:szCs w:val="24"/>
            <w:lang w:val="en-US"/>
          </w:rPr>
          <w:t>%</w:t>
        </w:r>
        <w:r w:rsidRPr="00456A88">
          <w:rPr>
            <w:rStyle w:val="a3"/>
            <w:rFonts w:ascii="Times New Roman" w:hAnsi="Times New Roman" w:cs="Times New Roman"/>
            <w:sz w:val="24"/>
            <w:szCs w:val="24"/>
            <w:lang w:val="en-US"/>
          </w:rPr>
          <w:t>D</w:t>
        </w:r>
        <w:r w:rsidRPr="00BF481E">
          <w:rPr>
            <w:rStyle w:val="a3"/>
            <w:rFonts w:ascii="Times New Roman" w:hAnsi="Times New Roman" w:cs="Times New Roman"/>
            <w:sz w:val="24"/>
            <w:szCs w:val="24"/>
            <w:lang w:val="en-US"/>
          </w:rPr>
          <w:t>0%</w:t>
        </w:r>
        <w:r w:rsidRPr="00456A88">
          <w:rPr>
            <w:rStyle w:val="a3"/>
            <w:rFonts w:ascii="Times New Roman" w:hAnsi="Times New Roman" w:cs="Times New Roman"/>
            <w:sz w:val="24"/>
            <w:szCs w:val="24"/>
            <w:lang w:val="en-US"/>
          </w:rPr>
          <w:t>BF</w:t>
        </w:r>
        <w:r w:rsidRPr="00BF481E">
          <w:rPr>
            <w:rStyle w:val="a3"/>
            <w:rFonts w:ascii="Times New Roman" w:hAnsi="Times New Roman" w:cs="Times New Roman"/>
            <w:sz w:val="24"/>
            <w:szCs w:val="24"/>
            <w:lang w:val="en-US"/>
          </w:rPr>
          <w:t>%</w:t>
        </w:r>
        <w:r w:rsidRPr="00456A88">
          <w:rPr>
            <w:rStyle w:val="a3"/>
            <w:rFonts w:ascii="Times New Roman" w:hAnsi="Times New Roman" w:cs="Times New Roman"/>
            <w:sz w:val="24"/>
            <w:szCs w:val="24"/>
            <w:lang w:val="en-US"/>
          </w:rPr>
          <w:t>D</w:t>
        </w:r>
        <w:r w:rsidRPr="00BF481E">
          <w:rPr>
            <w:rStyle w:val="a3"/>
            <w:rFonts w:ascii="Times New Roman" w:hAnsi="Times New Roman" w:cs="Times New Roman"/>
            <w:sz w:val="24"/>
            <w:szCs w:val="24"/>
            <w:lang w:val="en-US"/>
          </w:rPr>
          <w:t>0%</w:t>
        </w:r>
        <w:r w:rsidRPr="00456A88">
          <w:rPr>
            <w:rStyle w:val="a3"/>
            <w:rFonts w:ascii="Times New Roman" w:hAnsi="Times New Roman" w:cs="Times New Roman"/>
            <w:sz w:val="24"/>
            <w:szCs w:val="24"/>
            <w:lang w:val="en-US"/>
          </w:rPr>
          <w:t>B</w:t>
        </w:r>
        <w:r w:rsidRPr="00BF481E">
          <w:rPr>
            <w:rStyle w:val="a3"/>
            <w:rFonts w:ascii="Times New Roman" w:hAnsi="Times New Roman" w:cs="Times New Roman"/>
            <w:sz w:val="24"/>
            <w:szCs w:val="24"/>
            <w:lang w:val="en-US"/>
          </w:rPr>
          <w:t>0%</w:t>
        </w:r>
        <w:r w:rsidRPr="00456A88">
          <w:rPr>
            <w:rStyle w:val="a3"/>
            <w:rFonts w:ascii="Times New Roman" w:hAnsi="Times New Roman" w:cs="Times New Roman"/>
            <w:sz w:val="24"/>
            <w:szCs w:val="24"/>
            <w:lang w:val="en-US"/>
          </w:rPr>
          <w:t>D</w:t>
        </w:r>
        <w:r w:rsidRPr="00BF481E">
          <w:rPr>
            <w:rStyle w:val="a3"/>
            <w:rFonts w:ascii="Times New Roman" w:hAnsi="Times New Roman" w:cs="Times New Roman"/>
            <w:sz w:val="24"/>
            <w:szCs w:val="24"/>
            <w:lang w:val="en-US"/>
          </w:rPr>
          <w:t>1%81%</w:t>
        </w:r>
        <w:r w:rsidRPr="00456A88">
          <w:rPr>
            <w:rStyle w:val="a3"/>
            <w:rFonts w:ascii="Times New Roman" w:hAnsi="Times New Roman" w:cs="Times New Roman"/>
            <w:sz w:val="24"/>
            <w:szCs w:val="24"/>
            <w:lang w:val="en-US"/>
          </w:rPr>
          <w:t>D</w:t>
        </w:r>
        <w:r w:rsidRPr="00BF481E">
          <w:rPr>
            <w:rStyle w:val="a3"/>
            <w:rFonts w:ascii="Times New Roman" w:hAnsi="Times New Roman" w:cs="Times New Roman"/>
            <w:sz w:val="24"/>
            <w:szCs w:val="24"/>
            <w:lang w:val="en-US"/>
          </w:rPr>
          <w:t>0%</w:t>
        </w:r>
        <w:r w:rsidRPr="00456A88">
          <w:rPr>
            <w:rStyle w:val="a3"/>
            <w:rFonts w:ascii="Times New Roman" w:hAnsi="Times New Roman" w:cs="Times New Roman"/>
            <w:sz w:val="24"/>
            <w:szCs w:val="24"/>
            <w:lang w:val="en-US"/>
          </w:rPr>
          <w:t>BD</w:t>
        </w:r>
        <w:r w:rsidRPr="00BF481E">
          <w:rPr>
            <w:rStyle w:val="a3"/>
            <w:rFonts w:ascii="Times New Roman" w:hAnsi="Times New Roman" w:cs="Times New Roman"/>
            <w:sz w:val="24"/>
            <w:szCs w:val="24"/>
            <w:lang w:val="en-US"/>
          </w:rPr>
          <w:t>%</w:t>
        </w:r>
        <w:r w:rsidRPr="00456A88">
          <w:rPr>
            <w:rStyle w:val="a3"/>
            <w:rFonts w:ascii="Times New Roman" w:hAnsi="Times New Roman" w:cs="Times New Roman"/>
            <w:sz w:val="24"/>
            <w:szCs w:val="24"/>
            <w:lang w:val="en-US"/>
          </w:rPr>
          <w:t>D</w:t>
        </w:r>
        <w:r w:rsidRPr="00BF481E">
          <w:rPr>
            <w:rStyle w:val="a3"/>
            <w:rFonts w:ascii="Times New Roman" w:hAnsi="Times New Roman" w:cs="Times New Roman"/>
            <w:sz w:val="24"/>
            <w:szCs w:val="24"/>
            <w:lang w:val="en-US"/>
          </w:rPr>
          <w:t>0%</w:t>
        </w:r>
        <w:r w:rsidRPr="00456A88">
          <w:rPr>
            <w:rStyle w:val="a3"/>
            <w:rFonts w:ascii="Times New Roman" w:hAnsi="Times New Roman" w:cs="Times New Roman"/>
            <w:sz w:val="24"/>
            <w:szCs w:val="24"/>
            <w:lang w:val="en-US"/>
          </w:rPr>
          <w:t>BE</w:t>
        </w:r>
        <w:r w:rsidRPr="00BF481E">
          <w:rPr>
            <w:rStyle w:val="a3"/>
            <w:rFonts w:ascii="Times New Roman" w:hAnsi="Times New Roman" w:cs="Times New Roman"/>
            <w:sz w:val="24"/>
            <w:szCs w:val="24"/>
            <w:lang w:val="en-US"/>
          </w:rPr>
          <w:t>%</w:t>
        </w:r>
        <w:r w:rsidRPr="00456A88">
          <w:rPr>
            <w:rStyle w:val="a3"/>
            <w:rFonts w:ascii="Times New Roman" w:hAnsi="Times New Roman" w:cs="Times New Roman"/>
            <w:sz w:val="24"/>
            <w:szCs w:val="24"/>
            <w:lang w:val="en-US"/>
          </w:rPr>
          <w:t>D</w:t>
        </w:r>
        <w:r w:rsidRPr="00BF481E">
          <w:rPr>
            <w:rStyle w:val="a3"/>
            <w:rFonts w:ascii="Times New Roman" w:hAnsi="Times New Roman" w:cs="Times New Roman"/>
            <w:sz w:val="24"/>
            <w:szCs w:val="24"/>
            <w:lang w:val="en-US"/>
          </w:rPr>
          <w:t>1%81%</w:t>
        </w:r>
        <w:r w:rsidRPr="00456A88">
          <w:rPr>
            <w:rStyle w:val="a3"/>
            <w:rFonts w:ascii="Times New Roman" w:hAnsi="Times New Roman" w:cs="Times New Roman"/>
            <w:sz w:val="24"/>
            <w:szCs w:val="24"/>
            <w:lang w:val="en-US"/>
          </w:rPr>
          <w:t>D</w:t>
        </w:r>
        <w:r w:rsidRPr="00BF481E">
          <w:rPr>
            <w:rStyle w:val="a3"/>
            <w:rFonts w:ascii="Times New Roman" w:hAnsi="Times New Roman" w:cs="Times New Roman"/>
            <w:sz w:val="24"/>
            <w:szCs w:val="24"/>
            <w:lang w:val="en-US"/>
          </w:rPr>
          <w:t>1%82%</w:t>
        </w:r>
        <w:r w:rsidRPr="00456A88">
          <w:rPr>
            <w:rStyle w:val="a3"/>
            <w:rFonts w:ascii="Times New Roman" w:hAnsi="Times New Roman" w:cs="Times New Roman"/>
            <w:sz w:val="24"/>
            <w:szCs w:val="24"/>
            <w:lang w:val="en-US"/>
          </w:rPr>
          <w:t>D</w:t>
        </w:r>
        <w:r w:rsidRPr="00BF481E">
          <w:rPr>
            <w:rStyle w:val="a3"/>
            <w:rFonts w:ascii="Times New Roman" w:hAnsi="Times New Roman" w:cs="Times New Roman"/>
            <w:sz w:val="24"/>
            <w:szCs w:val="24"/>
            <w:lang w:val="en-US"/>
          </w:rPr>
          <w:t>0%</w:t>
        </w:r>
        <w:r w:rsidRPr="00456A88">
          <w:rPr>
            <w:rStyle w:val="a3"/>
            <w:rFonts w:ascii="Times New Roman" w:hAnsi="Times New Roman" w:cs="Times New Roman"/>
            <w:sz w:val="24"/>
            <w:szCs w:val="24"/>
            <w:lang w:val="en-US"/>
          </w:rPr>
          <w:t>B</w:t>
        </w:r>
        <w:r w:rsidRPr="00BF481E">
          <w:rPr>
            <w:rStyle w:val="a3"/>
            <w:rFonts w:ascii="Times New Roman" w:hAnsi="Times New Roman" w:cs="Times New Roman"/>
            <w:sz w:val="24"/>
            <w:szCs w:val="24"/>
            <w:lang w:val="en-US"/>
          </w:rPr>
          <w:t>8-%</w:t>
        </w:r>
        <w:r w:rsidRPr="00456A88">
          <w:rPr>
            <w:rStyle w:val="a3"/>
            <w:rFonts w:ascii="Times New Roman" w:hAnsi="Times New Roman" w:cs="Times New Roman"/>
            <w:sz w:val="24"/>
            <w:szCs w:val="24"/>
            <w:lang w:val="en-US"/>
          </w:rPr>
          <w:t>D</w:t>
        </w:r>
        <w:r w:rsidRPr="00BF481E">
          <w:rPr>
            <w:rStyle w:val="a3"/>
            <w:rFonts w:ascii="Times New Roman" w:hAnsi="Times New Roman" w:cs="Times New Roman"/>
            <w:sz w:val="24"/>
            <w:szCs w:val="24"/>
            <w:lang w:val="en-US"/>
          </w:rPr>
          <w:t>0%</w:t>
        </w:r>
        <w:r w:rsidRPr="00456A88">
          <w:rPr>
            <w:rStyle w:val="a3"/>
            <w:rFonts w:ascii="Times New Roman" w:hAnsi="Times New Roman" w:cs="Times New Roman"/>
            <w:sz w:val="24"/>
            <w:szCs w:val="24"/>
            <w:lang w:val="en-US"/>
          </w:rPr>
          <w:t>BE</w:t>
        </w:r>
        <w:r w:rsidRPr="00BF481E">
          <w:rPr>
            <w:rStyle w:val="a3"/>
            <w:rFonts w:ascii="Times New Roman" w:hAnsi="Times New Roman" w:cs="Times New Roman"/>
            <w:sz w:val="24"/>
            <w:szCs w:val="24"/>
            <w:lang w:val="en-US"/>
          </w:rPr>
          <w:t>%</w:t>
        </w:r>
        <w:r w:rsidRPr="00456A88">
          <w:rPr>
            <w:rStyle w:val="a3"/>
            <w:rFonts w:ascii="Times New Roman" w:hAnsi="Times New Roman" w:cs="Times New Roman"/>
            <w:sz w:val="24"/>
            <w:szCs w:val="24"/>
            <w:lang w:val="en-US"/>
          </w:rPr>
          <w:t>D</w:t>
        </w:r>
        <w:r w:rsidRPr="00BF481E">
          <w:rPr>
            <w:rStyle w:val="a3"/>
            <w:rFonts w:ascii="Times New Roman" w:hAnsi="Times New Roman" w:cs="Times New Roman"/>
            <w:sz w:val="24"/>
            <w:szCs w:val="24"/>
            <w:lang w:val="en-US"/>
          </w:rPr>
          <w:t>1%80%</w:t>
        </w:r>
        <w:r w:rsidRPr="00456A88">
          <w:rPr>
            <w:rStyle w:val="a3"/>
            <w:rFonts w:ascii="Times New Roman" w:hAnsi="Times New Roman" w:cs="Times New Roman"/>
            <w:sz w:val="24"/>
            <w:szCs w:val="24"/>
            <w:lang w:val="en-US"/>
          </w:rPr>
          <w:t>D</w:t>
        </w:r>
        <w:r w:rsidRPr="00BF481E">
          <w:rPr>
            <w:rStyle w:val="a3"/>
            <w:rFonts w:ascii="Times New Roman" w:hAnsi="Times New Roman" w:cs="Times New Roman"/>
            <w:sz w:val="24"/>
            <w:szCs w:val="24"/>
            <w:lang w:val="en-US"/>
          </w:rPr>
          <w:t>0%</w:t>
        </w:r>
        <w:r w:rsidRPr="00456A88">
          <w:rPr>
            <w:rStyle w:val="a3"/>
            <w:rFonts w:ascii="Times New Roman" w:hAnsi="Times New Roman" w:cs="Times New Roman"/>
            <w:sz w:val="24"/>
            <w:szCs w:val="24"/>
            <w:lang w:val="en-US"/>
          </w:rPr>
          <w:t>B</w:t>
        </w:r>
        <w:r w:rsidRPr="00BF481E">
          <w:rPr>
            <w:rStyle w:val="a3"/>
            <w:rFonts w:ascii="Times New Roman" w:hAnsi="Times New Roman" w:cs="Times New Roman"/>
            <w:sz w:val="24"/>
            <w:szCs w:val="24"/>
            <w:lang w:val="en-US"/>
          </w:rPr>
          <w:t>3/</w:t>
        </w:r>
      </w:hyperlink>
      <w:r w:rsidRPr="00BF481E">
        <w:rPr>
          <w:rFonts w:ascii="Times New Roman" w:hAnsi="Times New Roman" w:cs="Times New Roman"/>
          <w:sz w:val="24"/>
          <w:szCs w:val="24"/>
          <w:lang w:val="en-US"/>
        </w:rPr>
        <w:t xml:space="preserve"> </w:t>
      </w:r>
    </w:p>
    <w:p w14:paraId="7EAA34E2" w14:textId="77777777" w:rsidR="00456A88" w:rsidRPr="00456A88" w:rsidRDefault="00456A88" w:rsidP="00456A88">
      <w:pPr>
        <w:pStyle w:val="a5"/>
        <w:numPr>
          <w:ilvl w:val="0"/>
          <w:numId w:val="9"/>
        </w:numPr>
        <w:spacing w:after="0"/>
        <w:jc w:val="both"/>
        <w:rPr>
          <w:rFonts w:ascii="Times New Roman" w:hAnsi="Times New Roman" w:cs="Times New Roman"/>
          <w:sz w:val="24"/>
          <w:szCs w:val="24"/>
        </w:rPr>
      </w:pPr>
      <w:r w:rsidRPr="00456A88">
        <w:rPr>
          <w:rFonts w:ascii="Times New Roman" w:hAnsi="Times New Roman" w:cs="Times New Roman"/>
          <w:sz w:val="24"/>
          <w:szCs w:val="24"/>
        </w:rPr>
        <w:t xml:space="preserve">Указ Президента РФ «Об Основах государственной политики Российской Федерации в 3 области обеспечения химической и биологической безопасности на период до 2025 года и дальнейшую перспективу» от 11.03.2019 N 97. </w:t>
      </w:r>
      <w:r w:rsidRPr="00456A88">
        <w:rPr>
          <w:rFonts w:ascii="Times New Roman" w:hAnsi="Times New Roman" w:cs="Times New Roman"/>
          <w:sz w:val="24"/>
          <w:szCs w:val="24"/>
          <w:lang w:val="en-US"/>
        </w:rPr>
        <w:t>URL</w:t>
      </w:r>
      <w:r w:rsidRPr="00456A88">
        <w:rPr>
          <w:rFonts w:ascii="Times New Roman" w:hAnsi="Times New Roman" w:cs="Times New Roman"/>
          <w:sz w:val="24"/>
          <w:szCs w:val="24"/>
        </w:rPr>
        <w:t xml:space="preserve">: </w:t>
      </w:r>
      <w:hyperlink r:id="rId37" w:history="1">
        <w:r w:rsidRPr="00456A88">
          <w:rPr>
            <w:rStyle w:val="a3"/>
            <w:rFonts w:ascii="Times New Roman" w:hAnsi="Times New Roman" w:cs="Times New Roman"/>
            <w:sz w:val="24"/>
            <w:szCs w:val="24"/>
            <w:lang w:val="en-US"/>
          </w:rPr>
          <w:t>http</w:t>
        </w:r>
        <w:r w:rsidRPr="00456A88">
          <w:rPr>
            <w:rStyle w:val="a3"/>
            <w:rFonts w:ascii="Times New Roman" w:hAnsi="Times New Roman" w:cs="Times New Roman"/>
            <w:sz w:val="24"/>
            <w:szCs w:val="24"/>
          </w:rPr>
          <w:t>://</w:t>
        </w:r>
        <w:r w:rsidRPr="00456A88">
          <w:rPr>
            <w:rStyle w:val="a3"/>
            <w:rFonts w:ascii="Times New Roman" w:hAnsi="Times New Roman" w:cs="Times New Roman"/>
            <w:sz w:val="24"/>
            <w:szCs w:val="24"/>
            <w:lang w:val="en-US"/>
          </w:rPr>
          <w:t>publication</w:t>
        </w:r>
        <w:r w:rsidRPr="00456A88">
          <w:rPr>
            <w:rStyle w:val="a3"/>
            <w:rFonts w:ascii="Times New Roman" w:hAnsi="Times New Roman" w:cs="Times New Roman"/>
            <w:sz w:val="24"/>
            <w:szCs w:val="24"/>
          </w:rPr>
          <w:t>.</w:t>
        </w:r>
        <w:r w:rsidRPr="00456A88">
          <w:rPr>
            <w:rStyle w:val="a3"/>
            <w:rFonts w:ascii="Times New Roman" w:hAnsi="Times New Roman" w:cs="Times New Roman"/>
            <w:sz w:val="24"/>
            <w:szCs w:val="24"/>
            <w:lang w:val="en-US"/>
          </w:rPr>
          <w:t>pravo</w:t>
        </w:r>
        <w:r w:rsidRPr="00456A88">
          <w:rPr>
            <w:rStyle w:val="a3"/>
            <w:rFonts w:ascii="Times New Roman" w:hAnsi="Times New Roman" w:cs="Times New Roman"/>
            <w:sz w:val="24"/>
            <w:szCs w:val="24"/>
          </w:rPr>
          <w:t>.</w:t>
        </w:r>
        <w:r w:rsidRPr="00456A88">
          <w:rPr>
            <w:rStyle w:val="a3"/>
            <w:rFonts w:ascii="Times New Roman" w:hAnsi="Times New Roman" w:cs="Times New Roman"/>
            <w:sz w:val="24"/>
            <w:szCs w:val="24"/>
            <w:lang w:val="en-US"/>
          </w:rPr>
          <w:t>gov</w:t>
        </w:r>
        <w:r w:rsidRPr="00456A88">
          <w:rPr>
            <w:rStyle w:val="a3"/>
            <w:rFonts w:ascii="Times New Roman" w:hAnsi="Times New Roman" w:cs="Times New Roman"/>
            <w:sz w:val="24"/>
            <w:szCs w:val="24"/>
          </w:rPr>
          <w:t>.</w:t>
        </w:r>
        <w:r w:rsidRPr="00456A88">
          <w:rPr>
            <w:rStyle w:val="a3"/>
            <w:rFonts w:ascii="Times New Roman" w:hAnsi="Times New Roman" w:cs="Times New Roman"/>
            <w:sz w:val="24"/>
            <w:szCs w:val="24"/>
            <w:lang w:val="en-US"/>
          </w:rPr>
          <w:t>ru</w:t>
        </w:r>
        <w:r w:rsidRPr="00456A88">
          <w:rPr>
            <w:rStyle w:val="a3"/>
            <w:rFonts w:ascii="Times New Roman" w:hAnsi="Times New Roman" w:cs="Times New Roman"/>
            <w:sz w:val="24"/>
            <w:szCs w:val="24"/>
          </w:rPr>
          <w:t>/</w:t>
        </w:r>
        <w:r w:rsidRPr="00456A88">
          <w:rPr>
            <w:rStyle w:val="a3"/>
            <w:rFonts w:ascii="Times New Roman" w:hAnsi="Times New Roman" w:cs="Times New Roman"/>
            <w:sz w:val="24"/>
            <w:szCs w:val="24"/>
            <w:lang w:val="en-US"/>
          </w:rPr>
          <w:t>Document</w:t>
        </w:r>
        <w:r w:rsidRPr="00456A88">
          <w:rPr>
            <w:rStyle w:val="a3"/>
            <w:rFonts w:ascii="Times New Roman" w:hAnsi="Times New Roman" w:cs="Times New Roman"/>
            <w:sz w:val="24"/>
            <w:szCs w:val="24"/>
          </w:rPr>
          <w:t>/</w:t>
        </w:r>
        <w:r w:rsidRPr="00456A88">
          <w:rPr>
            <w:rStyle w:val="a3"/>
            <w:rFonts w:ascii="Times New Roman" w:hAnsi="Times New Roman" w:cs="Times New Roman"/>
            <w:sz w:val="24"/>
            <w:szCs w:val="24"/>
            <w:lang w:val="en-US"/>
          </w:rPr>
          <w:t>View</w:t>
        </w:r>
        <w:r w:rsidRPr="00456A88">
          <w:rPr>
            <w:rStyle w:val="a3"/>
            <w:rFonts w:ascii="Times New Roman" w:hAnsi="Times New Roman" w:cs="Times New Roman"/>
            <w:sz w:val="24"/>
            <w:szCs w:val="24"/>
          </w:rPr>
          <w:t>/0001201903110045?</w:t>
        </w:r>
        <w:r w:rsidRPr="00456A88">
          <w:rPr>
            <w:rStyle w:val="a3"/>
            <w:rFonts w:ascii="Times New Roman" w:hAnsi="Times New Roman" w:cs="Times New Roman"/>
            <w:sz w:val="24"/>
            <w:szCs w:val="24"/>
            <w:lang w:val="en-US"/>
          </w:rPr>
          <w:t>ysclid</w:t>
        </w:r>
        <w:r w:rsidRPr="00456A88">
          <w:rPr>
            <w:rStyle w:val="a3"/>
            <w:rFonts w:ascii="Times New Roman" w:hAnsi="Times New Roman" w:cs="Times New Roman"/>
            <w:sz w:val="24"/>
            <w:szCs w:val="24"/>
          </w:rPr>
          <w:t>=</w:t>
        </w:r>
        <w:r w:rsidRPr="00456A88">
          <w:rPr>
            <w:rStyle w:val="a3"/>
            <w:rFonts w:ascii="Times New Roman" w:hAnsi="Times New Roman" w:cs="Times New Roman"/>
            <w:sz w:val="24"/>
            <w:szCs w:val="24"/>
            <w:lang w:val="en-US"/>
          </w:rPr>
          <w:t>ln</w:t>
        </w:r>
        <w:r w:rsidRPr="00456A88">
          <w:rPr>
            <w:rStyle w:val="a3"/>
            <w:rFonts w:ascii="Times New Roman" w:hAnsi="Times New Roman" w:cs="Times New Roman"/>
            <w:sz w:val="24"/>
            <w:szCs w:val="24"/>
          </w:rPr>
          <w:t>1</w:t>
        </w:r>
        <w:r w:rsidRPr="00456A88">
          <w:rPr>
            <w:rStyle w:val="a3"/>
            <w:rFonts w:ascii="Times New Roman" w:hAnsi="Times New Roman" w:cs="Times New Roman"/>
            <w:sz w:val="24"/>
            <w:szCs w:val="24"/>
            <w:lang w:val="en-US"/>
          </w:rPr>
          <w:t>nh</w:t>
        </w:r>
        <w:r w:rsidRPr="00456A88">
          <w:rPr>
            <w:rStyle w:val="a3"/>
            <w:rFonts w:ascii="Times New Roman" w:hAnsi="Times New Roman" w:cs="Times New Roman"/>
            <w:sz w:val="24"/>
            <w:szCs w:val="24"/>
          </w:rPr>
          <w:t>7</w:t>
        </w:r>
        <w:r w:rsidRPr="00456A88">
          <w:rPr>
            <w:rStyle w:val="a3"/>
            <w:rFonts w:ascii="Times New Roman" w:hAnsi="Times New Roman" w:cs="Times New Roman"/>
            <w:sz w:val="24"/>
            <w:szCs w:val="24"/>
            <w:lang w:val="en-US"/>
          </w:rPr>
          <w:t>qi</w:t>
        </w:r>
        <w:r w:rsidRPr="00456A88">
          <w:rPr>
            <w:rStyle w:val="a3"/>
            <w:rFonts w:ascii="Times New Roman" w:hAnsi="Times New Roman" w:cs="Times New Roman"/>
            <w:sz w:val="24"/>
            <w:szCs w:val="24"/>
          </w:rPr>
          <w:t>3</w:t>
        </w:r>
        <w:r w:rsidRPr="00456A88">
          <w:rPr>
            <w:rStyle w:val="a3"/>
            <w:rFonts w:ascii="Times New Roman" w:hAnsi="Times New Roman" w:cs="Times New Roman"/>
            <w:sz w:val="24"/>
            <w:szCs w:val="24"/>
            <w:lang w:val="en-US"/>
          </w:rPr>
          <w:t>n</w:t>
        </w:r>
        <w:r w:rsidRPr="00456A88">
          <w:rPr>
            <w:rStyle w:val="a3"/>
            <w:rFonts w:ascii="Times New Roman" w:hAnsi="Times New Roman" w:cs="Times New Roman"/>
            <w:sz w:val="24"/>
            <w:szCs w:val="24"/>
          </w:rPr>
          <w:t>162571820</w:t>
        </w:r>
      </w:hyperlink>
      <w:r w:rsidRPr="00456A88">
        <w:rPr>
          <w:rFonts w:ascii="Times New Roman" w:hAnsi="Times New Roman" w:cs="Times New Roman"/>
          <w:sz w:val="24"/>
          <w:szCs w:val="24"/>
        </w:rPr>
        <w:t xml:space="preserve"> </w:t>
      </w:r>
    </w:p>
    <w:p w14:paraId="75FB6F9B" w14:textId="4413B7DE" w:rsidR="00864724" w:rsidRPr="00864724" w:rsidRDefault="00456A88" w:rsidP="00456A88">
      <w:pPr>
        <w:pStyle w:val="a5"/>
        <w:numPr>
          <w:ilvl w:val="0"/>
          <w:numId w:val="9"/>
        </w:numPr>
        <w:spacing w:after="0"/>
        <w:jc w:val="both"/>
        <w:rPr>
          <w:rFonts w:ascii="Times New Roman" w:hAnsi="Times New Roman" w:cs="Times New Roman"/>
          <w:sz w:val="24"/>
          <w:szCs w:val="24"/>
        </w:rPr>
      </w:pPr>
      <w:r w:rsidRPr="00456A88">
        <w:rPr>
          <w:rFonts w:ascii="Times New Roman" w:hAnsi="Times New Roman" w:cs="Times New Roman"/>
          <w:sz w:val="24"/>
          <w:szCs w:val="24"/>
        </w:rPr>
        <w:t xml:space="preserve">Федеральный закон "О биологической безопасности в Российской Федерации" от 30.12.2020 N 492-ФЗ (последняя редакция) </w:t>
      </w:r>
      <w:hyperlink r:id="rId38" w:history="1">
        <w:r w:rsidRPr="00456A88">
          <w:rPr>
            <w:rStyle w:val="a3"/>
            <w:rFonts w:ascii="Times New Roman" w:hAnsi="Times New Roman" w:cs="Times New Roman"/>
            <w:sz w:val="24"/>
            <w:szCs w:val="24"/>
          </w:rPr>
          <w:t>https://www.consultant.ru/document/cons_doc_LAW_372659/6a051fbe0406d7543d64610457d9e8cb75380db2/</w:t>
        </w:r>
      </w:hyperlink>
      <w:r w:rsidRPr="00456A88">
        <w:rPr>
          <w:rFonts w:ascii="Times New Roman" w:hAnsi="Times New Roman" w:cs="Times New Roman"/>
          <w:sz w:val="24"/>
          <w:szCs w:val="24"/>
        </w:rPr>
        <w:t xml:space="preserve">  </w:t>
      </w:r>
    </w:p>
    <w:p w14:paraId="68435A60" w14:textId="77777777" w:rsidR="00864724" w:rsidRDefault="00864724" w:rsidP="00456A88">
      <w:pPr>
        <w:spacing w:after="0"/>
        <w:jc w:val="both"/>
        <w:rPr>
          <w:rFonts w:ascii="Times New Roman" w:hAnsi="Times New Roman" w:cs="Times New Roman"/>
          <w:sz w:val="24"/>
          <w:szCs w:val="24"/>
        </w:rPr>
      </w:pPr>
    </w:p>
    <w:p w14:paraId="689B47BA" w14:textId="31BA3115" w:rsidR="00456A88" w:rsidRPr="00864724" w:rsidRDefault="00456A88" w:rsidP="00864724">
      <w:pPr>
        <w:spacing w:after="0"/>
        <w:jc w:val="center"/>
        <w:rPr>
          <w:rFonts w:ascii="Times New Roman" w:hAnsi="Times New Roman" w:cs="Times New Roman"/>
          <w:b/>
          <w:bCs/>
          <w:sz w:val="24"/>
          <w:szCs w:val="24"/>
          <w:lang w:val="en-US"/>
        </w:rPr>
      </w:pPr>
      <w:r w:rsidRPr="00864724">
        <w:rPr>
          <w:rFonts w:ascii="Times New Roman" w:hAnsi="Times New Roman" w:cs="Times New Roman"/>
          <w:b/>
          <w:bCs/>
          <w:sz w:val="24"/>
          <w:szCs w:val="24"/>
          <w:lang w:val="en-US"/>
        </w:rPr>
        <w:lastRenderedPageBreak/>
        <w:t xml:space="preserve">Useful sources for participation </w:t>
      </w:r>
      <w:r w:rsidR="00864724" w:rsidRPr="00864724">
        <w:rPr>
          <w:rFonts w:ascii="Times New Roman" w:hAnsi="Times New Roman" w:cs="Times New Roman"/>
          <w:b/>
          <w:bCs/>
          <w:sz w:val="24"/>
          <w:szCs w:val="24"/>
          <w:lang w:val="en-US"/>
        </w:rPr>
        <w:t>in the Economic and Social Council</w:t>
      </w:r>
    </w:p>
    <w:p w14:paraId="6C73A8FF" w14:textId="4EF9C559" w:rsidR="00864724" w:rsidRDefault="00864724" w:rsidP="00864724">
      <w:pPr>
        <w:spacing w:after="0"/>
        <w:jc w:val="center"/>
        <w:rPr>
          <w:rFonts w:ascii="Times New Roman" w:hAnsi="Times New Roman" w:cs="Times New Roman"/>
          <w:b/>
          <w:bCs/>
          <w:sz w:val="24"/>
          <w:szCs w:val="24"/>
          <w:lang w:val="en-US"/>
        </w:rPr>
      </w:pPr>
    </w:p>
    <w:p w14:paraId="6B3AF353" w14:textId="2364ECD4" w:rsidR="00864724" w:rsidRDefault="00864724" w:rsidP="00864724">
      <w:pPr>
        <w:pStyle w:val="a5"/>
        <w:numPr>
          <w:ilvl w:val="0"/>
          <w:numId w:val="12"/>
        </w:numPr>
        <w:spacing w:after="0"/>
        <w:jc w:val="both"/>
        <w:rPr>
          <w:rFonts w:ascii="Times New Roman" w:hAnsi="Times New Roman" w:cs="Times New Roman"/>
          <w:sz w:val="24"/>
          <w:szCs w:val="24"/>
          <w:lang w:val="en-US"/>
        </w:rPr>
      </w:pPr>
      <w:r w:rsidRPr="00864724">
        <w:rPr>
          <w:rFonts w:ascii="Times New Roman" w:hAnsi="Times New Roman" w:cs="Times New Roman"/>
          <w:sz w:val="24"/>
          <w:szCs w:val="24"/>
          <w:lang w:val="en-US"/>
        </w:rPr>
        <w:t xml:space="preserve">Declaration of Principles on Interim Self-Government Arrangements // URL: </w:t>
      </w:r>
      <w:hyperlink r:id="rId39" w:history="1">
        <w:r w:rsidRPr="007541C5">
          <w:rPr>
            <w:rStyle w:val="a3"/>
            <w:rFonts w:ascii="Times New Roman" w:hAnsi="Times New Roman" w:cs="Times New Roman"/>
            <w:sz w:val="24"/>
            <w:szCs w:val="24"/>
            <w:lang w:val="en-US"/>
          </w:rPr>
          <w:t>https://peacemaker.un.org/israelopt-osloaccord93</w:t>
        </w:r>
      </w:hyperlink>
    </w:p>
    <w:p w14:paraId="529CCBDA" w14:textId="10CBE0DF" w:rsidR="00864724" w:rsidRPr="00864724" w:rsidRDefault="00864724" w:rsidP="00864724">
      <w:pPr>
        <w:pStyle w:val="a5"/>
        <w:numPr>
          <w:ilvl w:val="0"/>
          <w:numId w:val="12"/>
        </w:numPr>
        <w:spacing w:after="0"/>
        <w:jc w:val="both"/>
        <w:rPr>
          <w:rFonts w:ascii="Times New Roman" w:hAnsi="Times New Roman" w:cs="Times New Roman"/>
          <w:sz w:val="24"/>
          <w:szCs w:val="24"/>
          <w:lang w:val="es-ES_tradnl"/>
        </w:rPr>
      </w:pPr>
      <w:r w:rsidRPr="00864724">
        <w:rPr>
          <w:rFonts w:ascii="Times New Roman" w:hAnsi="Times New Roman" w:cs="Times New Roman"/>
          <w:sz w:val="24"/>
          <w:szCs w:val="24"/>
          <w:lang w:val="es-ES_tradnl"/>
        </w:rPr>
        <w:t xml:space="preserve">Hebron Protocol // URL: </w:t>
      </w:r>
      <w:hyperlink r:id="rId40" w:history="1">
        <w:r w:rsidRPr="00864724">
          <w:rPr>
            <w:rStyle w:val="a3"/>
            <w:rFonts w:ascii="Times New Roman" w:hAnsi="Times New Roman" w:cs="Times New Roman"/>
            <w:sz w:val="24"/>
            <w:szCs w:val="24"/>
            <w:lang w:val="es-ES_tradnl"/>
          </w:rPr>
          <w:t>https://peacemaker.un.org/israelopt-redeploymenthebron97</w:t>
        </w:r>
      </w:hyperlink>
    </w:p>
    <w:p w14:paraId="0D450E5E" w14:textId="73977055" w:rsidR="00864724" w:rsidRDefault="00864724" w:rsidP="00864724">
      <w:pPr>
        <w:pStyle w:val="a5"/>
        <w:numPr>
          <w:ilvl w:val="0"/>
          <w:numId w:val="12"/>
        </w:numPr>
        <w:spacing w:after="0"/>
        <w:jc w:val="both"/>
        <w:rPr>
          <w:rFonts w:ascii="Times New Roman" w:hAnsi="Times New Roman" w:cs="Times New Roman"/>
          <w:sz w:val="24"/>
          <w:szCs w:val="24"/>
          <w:lang w:val="en-US"/>
        </w:rPr>
      </w:pPr>
      <w:r w:rsidRPr="00864724">
        <w:rPr>
          <w:rFonts w:ascii="Times New Roman" w:hAnsi="Times New Roman" w:cs="Times New Roman"/>
          <w:sz w:val="24"/>
          <w:szCs w:val="24"/>
          <w:lang w:val="en-US"/>
        </w:rPr>
        <w:t xml:space="preserve">Resolution adopted by the General Assembly 181(II) // URL: </w:t>
      </w:r>
      <w:hyperlink r:id="rId41" w:history="1">
        <w:r w:rsidRPr="007541C5">
          <w:rPr>
            <w:rStyle w:val="a3"/>
            <w:rFonts w:ascii="Times New Roman" w:hAnsi="Times New Roman" w:cs="Times New Roman"/>
            <w:sz w:val="24"/>
            <w:szCs w:val="24"/>
            <w:lang w:val="en-US"/>
          </w:rPr>
          <w:t>https://undocs.org/Home/Mobile?FinalSymbol=A/RES/181(II)&amp;Language=E&amp;DeviceType=Desktop&amp;LangRequested=False</w:t>
        </w:r>
      </w:hyperlink>
    </w:p>
    <w:p w14:paraId="4A80D1D5" w14:textId="3CD973C1" w:rsidR="00864724" w:rsidRDefault="00864724" w:rsidP="00864724">
      <w:pPr>
        <w:pStyle w:val="a5"/>
        <w:numPr>
          <w:ilvl w:val="0"/>
          <w:numId w:val="12"/>
        </w:numPr>
        <w:spacing w:after="0"/>
        <w:jc w:val="both"/>
        <w:rPr>
          <w:rFonts w:ascii="Times New Roman" w:hAnsi="Times New Roman" w:cs="Times New Roman"/>
          <w:sz w:val="24"/>
          <w:szCs w:val="24"/>
          <w:lang w:val="en-US"/>
        </w:rPr>
      </w:pPr>
      <w:r w:rsidRPr="00864724">
        <w:rPr>
          <w:rFonts w:ascii="Times New Roman" w:hAnsi="Times New Roman" w:cs="Times New Roman"/>
          <w:sz w:val="24"/>
          <w:szCs w:val="24"/>
          <w:lang w:val="en-US"/>
        </w:rPr>
        <w:t xml:space="preserve">Security Council Resolution 242 (1967)// URL: </w:t>
      </w:r>
      <w:hyperlink r:id="rId42" w:history="1">
        <w:r w:rsidRPr="007541C5">
          <w:rPr>
            <w:rStyle w:val="a3"/>
            <w:rFonts w:ascii="Times New Roman" w:hAnsi="Times New Roman" w:cs="Times New Roman"/>
            <w:sz w:val="24"/>
            <w:szCs w:val="24"/>
            <w:lang w:val="en-US"/>
          </w:rPr>
          <w:t>https://undocs.org/Home/Mobile?FinalSymbol=S/RES/242(1967)&amp;Language=E&amp;DeviceType=Desktop&amp;LangRequested=False</w:t>
        </w:r>
      </w:hyperlink>
    </w:p>
    <w:p w14:paraId="5D28F3F9" w14:textId="3C1A91C4" w:rsidR="00864724" w:rsidRDefault="00864724" w:rsidP="00864724">
      <w:pPr>
        <w:pStyle w:val="a5"/>
        <w:numPr>
          <w:ilvl w:val="0"/>
          <w:numId w:val="12"/>
        </w:numPr>
        <w:spacing w:after="0"/>
        <w:jc w:val="both"/>
        <w:rPr>
          <w:rFonts w:ascii="Times New Roman" w:hAnsi="Times New Roman" w:cs="Times New Roman"/>
          <w:sz w:val="24"/>
          <w:szCs w:val="24"/>
          <w:lang w:val="en-US"/>
        </w:rPr>
      </w:pPr>
      <w:r w:rsidRPr="00864724">
        <w:rPr>
          <w:rFonts w:ascii="Times New Roman" w:hAnsi="Times New Roman" w:cs="Times New Roman"/>
          <w:sz w:val="24"/>
          <w:szCs w:val="24"/>
          <w:lang w:val="en-US"/>
        </w:rPr>
        <w:t xml:space="preserve">Sharm el Sheikh Memorandum on Implementation Timeline of Outstanding Comitments of Agreements Signed and the Resumption of Permanent Status Negotiations // URL: </w:t>
      </w:r>
      <w:hyperlink r:id="rId43" w:history="1">
        <w:r w:rsidRPr="007541C5">
          <w:rPr>
            <w:rStyle w:val="a3"/>
            <w:rFonts w:ascii="Times New Roman" w:hAnsi="Times New Roman" w:cs="Times New Roman"/>
            <w:sz w:val="24"/>
            <w:szCs w:val="24"/>
            <w:lang w:val="en-US"/>
          </w:rPr>
          <w:t>https://peacemaker.un.org/israelopt-sharmelsheikhmemorandum99</w:t>
        </w:r>
      </w:hyperlink>
    </w:p>
    <w:p w14:paraId="5A1AF6CB" w14:textId="238A813A" w:rsidR="00864724" w:rsidRDefault="00864724" w:rsidP="00864724">
      <w:pPr>
        <w:pStyle w:val="a5"/>
        <w:numPr>
          <w:ilvl w:val="0"/>
          <w:numId w:val="12"/>
        </w:numPr>
        <w:spacing w:after="0"/>
        <w:jc w:val="both"/>
        <w:rPr>
          <w:rFonts w:ascii="Times New Roman" w:hAnsi="Times New Roman" w:cs="Times New Roman"/>
          <w:sz w:val="24"/>
          <w:szCs w:val="24"/>
          <w:lang w:val="en-US"/>
        </w:rPr>
      </w:pPr>
      <w:r w:rsidRPr="00864724">
        <w:rPr>
          <w:rFonts w:ascii="Times New Roman" w:hAnsi="Times New Roman" w:cs="Times New Roman"/>
          <w:sz w:val="24"/>
          <w:szCs w:val="24"/>
          <w:lang w:val="en-US"/>
        </w:rPr>
        <w:t xml:space="preserve">The Wye River Memorandum // URL: </w:t>
      </w:r>
      <w:hyperlink r:id="rId44" w:history="1">
        <w:r w:rsidRPr="007541C5">
          <w:rPr>
            <w:rStyle w:val="a3"/>
            <w:rFonts w:ascii="Times New Roman" w:hAnsi="Times New Roman" w:cs="Times New Roman"/>
            <w:sz w:val="24"/>
            <w:szCs w:val="24"/>
            <w:lang w:val="en-US"/>
          </w:rPr>
          <w:t>https://peacemaker.un.org/israelopt-wyerivermemorandum98</w:t>
        </w:r>
      </w:hyperlink>
    </w:p>
    <w:p w14:paraId="5F14D58D" w14:textId="77F0DB8F" w:rsidR="00864724" w:rsidRPr="00864724" w:rsidRDefault="00864724" w:rsidP="00864724">
      <w:pPr>
        <w:pStyle w:val="a5"/>
        <w:numPr>
          <w:ilvl w:val="0"/>
          <w:numId w:val="12"/>
        </w:numPr>
        <w:spacing w:after="0"/>
        <w:jc w:val="both"/>
        <w:rPr>
          <w:rFonts w:ascii="Times New Roman" w:hAnsi="Times New Roman" w:cs="Times New Roman"/>
          <w:sz w:val="24"/>
          <w:szCs w:val="24"/>
          <w:lang w:val="en-US"/>
        </w:rPr>
      </w:pPr>
      <w:r w:rsidRPr="00864724">
        <w:rPr>
          <w:rFonts w:ascii="Times New Roman" w:hAnsi="Times New Roman" w:cs="Times New Roman"/>
          <w:sz w:val="24"/>
          <w:szCs w:val="24"/>
          <w:lang w:val="en-US"/>
        </w:rPr>
        <w:t xml:space="preserve">The United Nations Relief and Works Agency for Palestine Refugees in the Near East </w:t>
      </w:r>
      <w:hyperlink r:id="rId45" w:history="1">
        <w:r w:rsidRPr="007541C5">
          <w:rPr>
            <w:rStyle w:val="a3"/>
            <w:rFonts w:ascii="Times New Roman" w:hAnsi="Times New Roman" w:cs="Times New Roman"/>
            <w:sz w:val="24"/>
            <w:szCs w:val="24"/>
            <w:lang w:val="en-US"/>
          </w:rPr>
          <w:t>https://www.unrwa.org/</w:t>
        </w:r>
      </w:hyperlink>
      <w:r>
        <w:rPr>
          <w:rFonts w:ascii="Times New Roman" w:hAnsi="Times New Roman" w:cs="Times New Roman"/>
          <w:sz w:val="24"/>
          <w:szCs w:val="24"/>
          <w:lang w:val="en-US"/>
        </w:rPr>
        <w:t xml:space="preserve"> </w:t>
      </w:r>
    </w:p>
    <w:p w14:paraId="7C1007A6" w14:textId="1D9F97FF" w:rsidR="006E1F70" w:rsidRPr="00864724" w:rsidRDefault="006E1F70" w:rsidP="00456A88">
      <w:pPr>
        <w:spacing w:after="0"/>
        <w:ind w:firstLine="709"/>
        <w:jc w:val="both"/>
        <w:rPr>
          <w:rFonts w:ascii="Times New Roman" w:hAnsi="Times New Roman" w:cs="Times New Roman"/>
          <w:sz w:val="24"/>
          <w:szCs w:val="24"/>
          <w:lang w:val="en-US"/>
        </w:rPr>
      </w:pPr>
    </w:p>
    <w:sectPr w:rsidR="006E1F70" w:rsidRPr="00864724" w:rsidSect="00766BD4">
      <w:pgSz w:w="11906" w:h="16838" w:code="9"/>
      <w:pgMar w:top="720" w:right="720" w:bottom="720" w:left="720"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9A161F"/>
    <w:multiLevelType w:val="hybridMultilevel"/>
    <w:tmpl w:val="C1A8CE90"/>
    <w:lvl w:ilvl="0" w:tplc="E568497C">
      <w:start w:val="1"/>
      <w:numFmt w:val="bullet"/>
      <w:lvlText w:val="―"/>
      <w:lvlJc w:val="left"/>
      <w:pPr>
        <w:ind w:left="1429" w:hanging="360"/>
      </w:pPr>
      <w:rPr>
        <w:rFonts w:ascii="Times New Roman" w:hAnsi="Times New Roman" w:cs="Times New Roman" w:hint="default"/>
        <w:sz w:val="20"/>
        <w:szCs w:val="20"/>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 w15:restartNumberingAfterBreak="0">
    <w:nsid w:val="062A1C22"/>
    <w:multiLevelType w:val="hybridMultilevel"/>
    <w:tmpl w:val="DA9ACE0A"/>
    <w:lvl w:ilvl="0" w:tplc="09100B2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2061F5D"/>
    <w:multiLevelType w:val="hybridMultilevel"/>
    <w:tmpl w:val="E7A43A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AE230C"/>
    <w:multiLevelType w:val="hybridMultilevel"/>
    <w:tmpl w:val="6F2C58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F3F1F97"/>
    <w:multiLevelType w:val="hybridMultilevel"/>
    <w:tmpl w:val="415252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C85D42"/>
    <w:multiLevelType w:val="hybridMultilevel"/>
    <w:tmpl w:val="E68AB9D0"/>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 w15:restartNumberingAfterBreak="0">
    <w:nsid w:val="49E632A6"/>
    <w:multiLevelType w:val="hybridMultilevel"/>
    <w:tmpl w:val="9E5EEEE0"/>
    <w:lvl w:ilvl="0" w:tplc="E568497C">
      <w:start w:val="1"/>
      <w:numFmt w:val="bullet"/>
      <w:lvlText w:val="―"/>
      <w:lvlJc w:val="left"/>
      <w:pPr>
        <w:ind w:left="720" w:hanging="360"/>
      </w:pPr>
      <w:rPr>
        <w:rFonts w:ascii="Times New Roman" w:hAnsi="Times New Roman" w:cs="Times New Roman"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A12991"/>
    <w:multiLevelType w:val="hybridMultilevel"/>
    <w:tmpl w:val="8EBE82FE"/>
    <w:lvl w:ilvl="0" w:tplc="E568497C">
      <w:start w:val="1"/>
      <w:numFmt w:val="bullet"/>
      <w:lvlText w:val="―"/>
      <w:lvlJc w:val="left"/>
      <w:pPr>
        <w:ind w:left="1429" w:hanging="360"/>
      </w:pPr>
      <w:rPr>
        <w:rFonts w:ascii="Times New Roman" w:hAnsi="Times New Roman" w:cs="Times New Roman" w:hint="default"/>
        <w:sz w:val="20"/>
        <w:szCs w:val="20"/>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 w15:restartNumberingAfterBreak="0">
    <w:nsid w:val="58D10600"/>
    <w:multiLevelType w:val="hybridMultilevel"/>
    <w:tmpl w:val="C69AAA8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65FC450F"/>
    <w:multiLevelType w:val="hybridMultilevel"/>
    <w:tmpl w:val="5EC892C6"/>
    <w:lvl w:ilvl="0" w:tplc="742E64DA">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6D2C05FD"/>
    <w:multiLevelType w:val="hybridMultilevel"/>
    <w:tmpl w:val="EFC0493E"/>
    <w:lvl w:ilvl="0" w:tplc="E568497C">
      <w:start w:val="1"/>
      <w:numFmt w:val="bullet"/>
      <w:lvlText w:val="―"/>
      <w:lvlJc w:val="left"/>
      <w:pPr>
        <w:ind w:left="1429" w:hanging="360"/>
      </w:pPr>
      <w:rPr>
        <w:rFonts w:ascii="Times New Roman" w:hAnsi="Times New Roman" w:cs="Times New Roman" w:hint="default"/>
        <w:sz w:val="20"/>
        <w:szCs w:val="20"/>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1" w15:restartNumberingAfterBreak="0">
    <w:nsid w:val="73606910"/>
    <w:multiLevelType w:val="hybridMultilevel"/>
    <w:tmpl w:val="8ADECD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3BF42B9"/>
    <w:multiLevelType w:val="hybridMultilevel"/>
    <w:tmpl w:val="91F85FA6"/>
    <w:lvl w:ilvl="0" w:tplc="E568497C">
      <w:start w:val="1"/>
      <w:numFmt w:val="bullet"/>
      <w:lvlText w:val="―"/>
      <w:lvlJc w:val="left"/>
      <w:pPr>
        <w:ind w:left="1429" w:hanging="360"/>
      </w:pPr>
      <w:rPr>
        <w:rFonts w:ascii="Times New Roman" w:hAnsi="Times New Roman" w:cs="Times New Roman" w:hint="default"/>
        <w:sz w:val="20"/>
        <w:szCs w:val="20"/>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num w:numId="1">
    <w:abstractNumId w:val="3"/>
  </w:num>
  <w:num w:numId="2">
    <w:abstractNumId w:val="11"/>
  </w:num>
  <w:num w:numId="3">
    <w:abstractNumId w:val="1"/>
  </w:num>
  <w:num w:numId="4">
    <w:abstractNumId w:val="12"/>
  </w:num>
  <w:num w:numId="5">
    <w:abstractNumId w:val="0"/>
  </w:num>
  <w:num w:numId="6">
    <w:abstractNumId w:val="10"/>
  </w:num>
  <w:num w:numId="7">
    <w:abstractNumId w:val="5"/>
  </w:num>
  <w:num w:numId="8">
    <w:abstractNumId w:val="7"/>
  </w:num>
  <w:num w:numId="9">
    <w:abstractNumId w:val="8"/>
  </w:num>
  <w:num w:numId="10">
    <w:abstractNumId w:val="4"/>
  </w:num>
  <w:num w:numId="11">
    <w:abstractNumId w:val="6"/>
  </w:num>
  <w:num w:numId="12">
    <w:abstractNumId w:val="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122"/>
    <w:rsid w:val="00205824"/>
    <w:rsid w:val="00456A88"/>
    <w:rsid w:val="00506358"/>
    <w:rsid w:val="0054636D"/>
    <w:rsid w:val="006C0B77"/>
    <w:rsid w:val="006E1F70"/>
    <w:rsid w:val="00766BD4"/>
    <w:rsid w:val="008242FF"/>
    <w:rsid w:val="00864724"/>
    <w:rsid w:val="00870751"/>
    <w:rsid w:val="00922C48"/>
    <w:rsid w:val="009C693F"/>
    <w:rsid w:val="00B915B7"/>
    <w:rsid w:val="00BA3122"/>
    <w:rsid w:val="00BF481E"/>
    <w:rsid w:val="00D50E92"/>
    <w:rsid w:val="00EA59DF"/>
    <w:rsid w:val="00EE4070"/>
    <w:rsid w:val="00F03CF3"/>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45981"/>
  <w15:chartTrackingRefBased/>
  <w15:docId w15:val="{2DF87B50-FACE-47DF-931F-3165B09D7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66BD4"/>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06358"/>
    <w:rPr>
      <w:color w:val="0563C1" w:themeColor="hyperlink"/>
      <w:u w:val="single"/>
    </w:rPr>
  </w:style>
  <w:style w:type="character" w:styleId="a4">
    <w:name w:val="Unresolved Mention"/>
    <w:basedOn w:val="a0"/>
    <w:uiPriority w:val="99"/>
    <w:semiHidden/>
    <w:unhideWhenUsed/>
    <w:rsid w:val="00506358"/>
    <w:rPr>
      <w:color w:val="605E5C"/>
      <w:shd w:val="clear" w:color="auto" w:fill="E1DFDD"/>
    </w:rPr>
  </w:style>
  <w:style w:type="paragraph" w:styleId="a5">
    <w:name w:val="List Paragraph"/>
    <w:basedOn w:val="a"/>
    <w:uiPriority w:val="34"/>
    <w:qFormat/>
    <w:rsid w:val="00766BD4"/>
    <w:pPr>
      <w:ind w:left="720"/>
      <w:contextualSpacing/>
    </w:pPr>
  </w:style>
  <w:style w:type="paragraph" w:styleId="a6">
    <w:name w:val="Normal (Web)"/>
    <w:basedOn w:val="a"/>
    <w:uiPriority w:val="99"/>
    <w:unhideWhenUsed/>
    <w:rsid w:val="00766BD4"/>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footnote text"/>
    <w:basedOn w:val="a"/>
    <w:link w:val="a8"/>
    <w:uiPriority w:val="99"/>
    <w:unhideWhenUsed/>
    <w:rsid w:val="00456A88"/>
    <w:pPr>
      <w:spacing w:after="0" w:line="240" w:lineRule="auto"/>
    </w:pPr>
    <w:rPr>
      <w:rFonts w:eastAsiaTheme="minorHAnsi"/>
      <w:sz w:val="20"/>
      <w:szCs w:val="20"/>
      <w:lang w:eastAsia="en-US"/>
    </w:rPr>
  </w:style>
  <w:style w:type="character" w:customStyle="1" w:styleId="a8">
    <w:name w:val="Текст сноски Знак"/>
    <w:basedOn w:val="a0"/>
    <w:link w:val="a7"/>
    <w:uiPriority w:val="99"/>
    <w:rsid w:val="00456A8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k.com/page-20251817_41446824" TargetMode="External"/><Relationship Id="rId13" Type="http://schemas.openxmlformats.org/officeDocument/2006/relationships/hyperlink" Target="https://vk.com/page-20251817_41446824" TargetMode="External"/><Relationship Id="rId18" Type="http://schemas.openxmlformats.org/officeDocument/2006/relationships/hyperlink" Target="https://docs.cntd.ru/document/1900499" TargetMode="External"/><Relationship Id="rId26" Type="http://schemas.openxmlformats.org/officeDocument/2006/relationships/hyperlink" Target="https://front.un-arm.org/wp-content/uploads/2021/02/BWC-Fifth-Review-Conference-Final-Document.pdf" TargetMode="External"/><Relationship Id="rId39" Type="http://schemas.openxmlformats.org/officeDocument/2006/relationships/hyperlink" Target="https://peacemaker.un.org/israelopt-osloaccord93" TargetMode="External"/><Relationship Id="rId3" Type="http://schemas.openxmlformats.org/officeDocument/2006/relationships/settings" Target="settings.xml"/><Relationship Id="rId21" Type="http://schemas.openxmlformats.org/officeDocument/2006/relationships/hyperlink" Target="https://www.un.org/ru/documents/decl_conv/conventions/geneva_civilian_4.shtml" TargetMode="External"/><Relationship Id="rId34" Type="http://schemas.openxmlformats.org/officeDocument/2006/relationships/hyperlink" Target="https://www.icrc.org/ru/document/biological-weapons-review-conference-icrc-statement" TargetMode="External"/><Relationship Id="rId42" Type="http://schemas.openxmlformats.org/officeDocument/2006/relationships/hyperlink" Target="https://undocs.org/Home/Mobile?FinalSymbol=S/RES/242(1967)&amp;Language=E&amp;DeviceType=Desktop&amp;LangRequested=False" TargetMode="External"/><Relationship Id="rId47" Type="http://schemas.openxmlformats.org/officeDocument/2006/relationships/theme" Target="theme/theme1.xml"/><Relationship Id="rId7" Type="http://schemas.openxmlformats.org/officeDocument/2006/relationships/hyperlink" Target="https://vk.com/izhmun?w=club20251817" TargetMode="External"/><Relationship Id="rId12" Type="http://schemas.openxmlformats.org/officeDocument/2006/relationships/hyperlink" Target="https://vk.com/page-20251817_41446824" TargetMode="External"/><Relationship Id="rId17" Type="http://schemas.openxmlformats.org/officeDocument/2006/relationships/hyperlink" Target="https://www.un.org/ru/documents/decl_conv/declarations/declhr.shtml" TargetMode="External"/><Relationship Id="rId25" Type="http://schemas.openxmlformats.org/officeDocument/2006/relationships/hyperlink" Target="https://base.garant.ru/2566462/" TargetMode="External"/><Relationship Id="rId33" Type="http://schemas.openxmlformats.org/officeDocument/2006/relationships/hyperlink" Target="https://www.un.org/ru/documents/decl_conv/conventions/bacweap.shtml" TargetMode="External"/><Relationship Id="rId38" Type="http://schemas.openxmlformats.org/officeDocument/2006/relationships/hyperlink" Target="https://www.consultant.ru/document/cons_doc_LAW_372659/6a051fbe0406d7543d64610457d9e8cb75380db2/"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un.org/ru/documents/decl_conv/declarations/viendec93.shtml" TargetMode="External"/><Relationship Id="rId20" Type="http://schemas.openxmlformats.org/officeDocument/2006/relationships/hyperlink" Target="https://www.icrc.org/ru/doc/assets/files/2013/ap_i_rus.pdf" TargetMode="External"/><Relationship Id="rId29" Type="http://schemas.openxmlformats.org/officeDocument/2006/relationships/hyperlink" Target="https://function.mil.ru/files/morf/rabochie_documenti.pdf" TargetMode="External"/><Relationship Id="rId41" Type="http://schemas.openxmlformats.org/officeDocument/2006/relationships/hyperlink" Target="https://undocs.org/Home/Mobile?FinalSymbol=A/RES/181(II)&amp;Language=E&amp;DeviceType=Desktop&amp;LangRequested=False" TargetMode="External"/><Relationship Id="rId1" Type="http://schemas.openxmlformats.org/officeDocument/2006/relationships/numbering" Target="numbering.xml"/><Relationship Id="rId6" Type="http://schemas.openxmlformats.org/officeDocument/2006/relationships/hyperlink" Target="http://vk.com/izhmun" TargetMode="External"/><Relationship Id="rId11" Type="http://schemas.openxmlformats.org/officeDocument/2006/relationships/hyperlink" Target="https://vk.com/page-20251817_41446824" TargetMode="External"/><Relationship Id="rId24" Type="http://schemas.openxmlformats.org/officeDocument/2006/relationships/hyperlink" Target="https://mid.ru/ru/foreign_policy/vnesnepoliticeskoe-dos-e/mezdunarodnye-organizacii-i-forumy/voprosy-kontrola-nad-vooruzeniami-i-nerasprostranenia/" TargetMode="External"/><Relationship Id="rId32" Type="http://schemas.openxmlformats.org/officeDocument/2006/relationships/hyperlink" Target="https://www.icrc.org/ru/doc/resources/documents/misc/hague-convention-iv-181007.htm?ysclid=lmjx099j85761620883" TargetMode="External"/><Relationship Id="rId37" Type="http://schemas.openxmlformats.org/officeDocument/2006/relationships/hyperlink" Target="http://publication.pravo.gov.ru/Document/View/0001201903110045?ysclid=ln1nh7qi3n162571820" TargetMode="External"/><Relationship Id="rId40" Type="http://schemas.openxmlformats.org/officeDocument/2006/relationships/hyperlink" Target="https://peacemaker.un.org/israelopt-redeploymenthebron97" TargetMode="External"/><Relationship Id="rId45" Type="http://schemas.openxmlformats.org/officeDocument/2006/relationships/hyperlink" Target="https://www.unrwa.org/" TargetMode="External"/><Relationship Id="rId5" Type="http://schemas.openxmlformats.org/officeDocument/2006/relationships/image" Target="media/image1.png"/><Relationship Id="rId15" Type="http://schemas.openxmlformats.org/officeDocument/2006/relationships/hyperlink" Target="https://www.un.org/ru/fight-racism/vulnerable-groups/refugees-asylum-seekers-internally-displaced" TargetMode="External"/><Relationship Id="rId23" Type="http://schemas.openxmlformats.org/officeDocument/2006/relationships/hyperlink" Target="https://www.un.org/ru/rights/civilians/" TargetMode="External"/><Relationship Id="rId28" Type="http://schemas.openxmlformats.org/officeDocument/2006/relationships/hyperlink" Target="https://front.un-arm.org/wp-content/uploads/2021/02/BWC-Seventh-Review-Conference-Final-Document.pdf" TargetMode="External"/><Relationship Id="rId36" Type="http://schemas.openxmlformats.org/officeDocument/2006/relationships/hyperlink" Target="https://disarmament.unoda.org/ru/wmd/%D1%80%D0%B5%D0%B7%D0%BE%D0%BB%D1%8E%D1%86%D0%B8%D1%8F-1540-2004-%D1%81%D0%BE%D0%B2%D0%B5%D1%82%D0%B0-%D0%B1%D0%B5%D0%B7%D0%BE%D0%BF%D0%B0%D1%81%D0%BD%D0%BE%D1%81%D1%82%D0%B8-%D0%BE%D1%80%D0%B3/" TargetMode="External"/><Relationship Id="rId10" Type="http://schemas.openxmlformats.org/officeDocument/2006/relationships/hyperlink" Target="https://vk.com/page-20251817_41446824" TargetMode="External"/><Relationship Id="rId19" Type="http://schemas.openxmlformats.org/officeDocument/2006/relationships/hyperlink" Target="https://www.icrc.org/ru/doc/resources/documents/misc/6lkb3l.htm" TargetMode="External"/><Relationship Id="rId31" Type="http://schemas.openxmlformats.org/officeDocument/2006/relationships/hyperlink" Target="https://www.youtube.com/watch?v=THZ2DI64vHc" TargetMode="External"/><Relationship Id="rId44" Type="http://schemas.openxmlformats.org/officeDocument/2006/relationships/hyperlink" Target="https://peacemaker.un.org/israelopt-wyerivermemorandum98" TargetMode="External"/><Relationship Id="rId4" Type="http://schemas.openxmlformats.org/officeDocument/2006/relationships/webSettings" Target="webSettings.xml"/><Relationship Id="rId9" Type="http://schemas.openxmlformats.org/officeDocument/2006/relationships/hyperlink" Target="https://vk.com/page-20251817_41446824" TargetMode="External"/><Relationship Id="rId14" Type="http://schemas.openxmlformats.org/officeDocument/2006/relationships/hyperlink" Target="https://www.un.org/ru/global-issues/refugees" TargetMode="External"/><Relationship Id="rId22" Type="http://schemas.openxmlformats.org/officeDocument/2006/relationships/hyperlink" Target="https://www.un.org/ru/documents/decl_conv/conventions/refugees.shtml" TargetMode="External"/><Relationship Id="rId27" Type="http://schemas.openxmlformats.org/officeDocument/2006/relationships/hyperlink" Target="https://front.un-arm.org/wp-content/uploads/2021/02/BWC-Sixth-Review-Conference-Final-Document.pdf" TargetMode="External"/><Relationship Id="rId30" Type="http://schemas.openxmlformats.org/officeDocument/2006/relationships/hyperlink" Target="http://doc20vek.ru/node/3862" TargetMode="External"/><Relationship Id="rId35" Type="http://schemas.openxmlformats.org/officeDocument/2006/relationships/hyperlink" Target="https://www.supotnitskiy.ru/vestnik_voysk_rchbz/vestnik_voysk_rchbz_17_2.pdf" TargetMode="External"/><Relationship Id="rId43" Type="http://schemas.openxmlformats.org/officeDocument/2006/relationships/hyperlink" Target="https://peacemaker.un.org/israelopt-sharmelsheikhmemorandum9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7</Pages>
  <Words>2695</Words>
  <Characters>15365</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Алла</dc:creator>
  <cp:keywords/>
  <dc:description/>
  <cp:lastModifiedBy>Алла</cp:lastModifiedBy>
  <cp:revision>3</cp:revision>
  <dcterms:created xsi:type="dcterms:W3CDTF">2023-10-09T10:17:00Z</dcterms:created>
  <dcterms:modified xsi:type="dcterms:W3CDTF">2023-10-09T10:18:00Z</dcterms:modified>
</cp:coreProperties>
</file>