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E58A6" w14:textId="49A6F87C" w:rsidR="00986441" w:rsidRPr="0008077A" w:rsidRDefault="00A94EEA" w:rsidP="00A94EEA">
      <w:pPr>
        <w:jc w:val="center"/>
        <w:rPr>
          <w:b/>
        </w:rPr>
      </w:pPr>
      <w:r w:rsidRPr="0008077A">
        <w:rPr>
          <w:b/>
        </w:rPr>
        <w:t xml:space="preserve">ТЕАТРАЛЬНЫЙ МАРАФОН </w:t>
      </w:r>
      <w:proofErr w:type="spellStart"/>
      <w:r w:rsidRPr="0008077A">
        <w:rPr>
          <w:b/>
        </w:rPr>
        <w:t>ИИиС</w:t>
      </w:r>
      <w:proofErr w:type="spellEnd"/>
      <w:r w:rsidRPr="0008077A">
        <w:rPr>
          <w:b/>
        </w:rPr>
        <w:t xml:space="preserve"> </w:t>
      </w:r>
      <w:r w:rsidR="0008077A" w:rsidRPr="0008077A">
        <w:rPr>
          <w:b/>
        </w:rPr>
        <w:t xml:space="preserve">ноябрь-декабрь </w:t>
      </w:r>
      <w:r w:rsidR="00690DA7" w:rsidRPr="0008077A">
        <w:rPr>
          <w:b/>
        </w:rPr>
        <w:t xml:space="preserve">2019 </w:t>
      </w:r>
      <w:r w:rsidR="00690DA7">
        <w:rPr>
          <w:b/>
          <w:i/>
        </w:rPr>
        <w:t xml:space="preserve"> </w:t>
      </w:r>
      <w:bookmarkStart w:id="0" w:name="_GoBack"/>
      <w:bookmarkEnd w:id="0"/>
    </w:p>
    <w:p w14:paraId="3EFBBF55" w14:textId="77777777" w:rsidR="00A94EEA" w:rsidRPr="0008077A" w:rsidRDefault="00A94EEA" w:rsidP="00A94EEA"/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3261"/>
        <w:gridCol w:w="1275"/>
      </w:tblGrid>
      <w:tr w:rsidR="0008077A" w:rsidRPr="0008077A" w14:paraId="4308DBF3" w14:textId="77777777" w:rsidTr="0008077A">
        <w:tc>
          <w:tcPr>
            <w:tcW w:w="1101" w:type="dxa"/>
          </w:tcPr>
          <w:p w14:paraId="5AE7F06D" w14:textId="77777777" w:rsidR="0008077A" w:rsidRPr="0008077A" w:rsidRDefault="0008077A" w:rsidP="00A94EEA">
            <w:pPr>
              <w:rPr>
                <w:b/>
              </w:rPr>
            </w:pPr>
            <w:r w:rsidRPr="0008077A">
              <w:rPr>
                <w:b/>
              </w:rPr>
              <w:t>ДАТА</w:t>
            </w:r>
          </w:p>
        </w:tc>
        <w:tc>
          <w:tcPr>
            <w:tcW w:w="992" w:type="dxa"/>
          </w:tcPr>
          <w:p w14:paraId="0EFF698E" w14:textId="77777777" w:rsidR="0008077A" w:rsidRPr="0008077A" w:rsidRDefault="0008077A" w:rsidP="006D2858">
            <w:pPr>
              <w:rPr>
                <w:b/>
              </w:rPr>
            </w:pPr>
            <w:r w:rsidRPr="0008077A">
              <w:rPr>
                <w:b/>
              </w:rPr>
              <w:t>ВРЕМЯ</w:t>
            </w:r>
          </w:p>
        </w:tc>
        <w:tc>
          <w:tcPr>
            <w:tcW w:w="4252" w:type="dxa"/>
          </w:tcPr>
          <w:p w14:paraId="77812BE6" w14:textId="77777777" w:rsidR="0008077A" w:rsidRPr="0008077A" w:rsidRDefault="0008077A" w:rsidP="00A94EEA">
            <w:pPr>
              <w:rPr>
                <w:b/>
              </w:rPr>
            </w:pPr>
            <w:r w:rsidRPr="0008077A">
              <w:rPr>
                <w:b/>
              </w:rPr>
              <w:t>МЕРОПРИЯТИЕ</w:t>
            </w:r>
          </w:p>
        </w:tc>
        <w:tc>
          <w:tcPr>
            <w:tcW w:w="3261" w:type="dxa"/>
          </w:tcPr>
          <w:p w14:paraId="317E030D" w14:textId="77777777" w:rsidR="0008077A" w:rsidRPr="0008077A" w:rsidRDefault="0008077A" w:rsidP="00A94EEA">
            <w:pPr>
              <w:rPr>
                <w:b/>
              </w:rPr>
            </w:pPr>
            <w:r w:rsidRPr="0008077A">
              <w:rPr>
                <w:b/>
              </w:rPr>
              <w:t>ПОМЕЩЕНИЕ</w:t>
            </w:r>
          </w:p>
        </w:tc>
        <w:tc>
          <w:tcPr>
            <w:tcW w:w="1275" w:type="dxa"/>
          </w:tcPr>
          <w:p w14:paraId="4A47E429" w14:textId="77777777" w:rsidR="0008077A" w:rsidRPr="0008077A" w:rsidRDefault="0008077A" w:rsidP="009C3CC6">
            <w:pPr>
              <w:rPr>
                <w:b/>
              </w:rPr>
            </w:pPr>
            <w:r w:rsidRPr="0008077A">
              <w:rPr>
                <w:b/>
              </w:rPr>
              <w:t>КОЛ-ВО</w:t>
            </w:r>
          </w:p>
        </w:tc>
      </w:tr>
      <w:tr w:rsidR="0008077A" w:rsidRPr="0008077A" w14:paraId="1D3C703E" w14:textId="77777777" w:rsidTr="0008077A">
        <w:tc>
          <w:tcPr>
            <w:tcW w:w="1101" w:type="dxa"/>
          </w:tcPr>
          <w:p w14:paraId="45EAD810" w14:textId="77777777" w:rsidR="0008077A" w:rsidRPr="0008077A" w:rsidRDefault="0008077A" w:rsidP="00A94EEA">
            <w:pPr>
              <w:rPr>
                <w:i/>
              </w:rPr>
            </w:pPr>
            <w:r w:rsidRPr="0008077A">
              <w:rPr>
                <w:i/>
              </w:rPr>
              <w:t>5.11</w:t>
            </w:r>
          </w:p>
        </w:tc>
        <w:tc>
          <w:tcPr>
            <w:tcW w:w="992" w:type="dxa"/>
          </w:tcPr>
          <w:p w14:paraId="5D6FAF09" w14:textId="77777777" w:rsidR="0008077A" w:rsidRPr="0008077A" w:rsidRDefault="0008077A" w:rsidP="006D2858">
            <w:pPr>
              <w:rPr>
                <w:b/>
                <w:i/>
              </w:rPr>
            </w:pPr>
            <w:r w:rsidRPr="0008077A">
              <w:rPr>
                <w:b/>
                <w:i/>
              </w:rPr>
              <w:t>18.30</w:t>
            </w:r>
          </w:p>
        </w:tc>
        <w:tc>
          <w:tcPr>
            <w:tcW w:w="4252" w:type="dxa"/>
          </w:tcPr>
          <w:p w14:paraId="209AC237" w14:textId="77777777" w:rsidR="0008077A" w:rsidRPr="0008077A" w:rsidRDefault="0008077A" w:rsidP="00A94EEA">
            <w:pPr>
              <w:rPr>
                <w:i/>
              </w:rPr>
            </w:pPr>
            <w:r w:rsidRPr="0008077A">
              <w:rPr>
                <w:i/>
              </w:rPr>
              <w:t>Балет Золушка (Музыкальный театр Республики Карелия, Петрозаводск)</w:t>
            </w:r>
          </w:p>
          <w:p w14:paraId="6C197891" w14:textId="77777777" w:rsidR="0008077A" w:rsidRPr="0008077A" w:rsidRDefault="0008077A" w:rsidP="00A94EEA">
            <w:pPr>
              <w:rPr>
                <w:i/>
              </w:rPr>
            </w:pPr>
            <w:r w:rsidRPr="0008077A">
              <w:rPr>
                <w:i/>
              </w:rPr>
              <w:t>Премия «Золотая Маска» 2013г. - «Лучшая работа художника по свету в музыкальном театре»</w:t>
            </w:r>
          </w:p>
        </w:tc>
        <w:tc>
          <w:tcPr>
            <w:tcW w:w="3261" w:type="dxa"/>
          </w:tcPr>
          <w:p w14:paraId="2833428C" w14:textId="77777777" w:rsidR="0008077A" w:rsidRPr="0008077A" w:rsidRDefault="0008077A" w:rsidP="00A06337">
            <w:pPr>
              <w:rPr>
                <w:i/>
              </w:rPr>
            </w:pPr>
            <w:r w:rsidRPr="0008077A">
              <w:rPr>
                <w:i/>
              </w:rPr>
              <w:t>«ГРДТ Удмуртии» ул. М. Горького, 71;</w:t>
            </w:r>
          </w:p>
        </w:tc>
        <w:tc>
          <w:tcPr>
            <w:tcW w:w="1275" w:type="dxa"/>
          </w:tcPr>
          <w:p w14:paraId="518CAFAD" w14:textId="77777777" w:rsidR="0008077A" w:rsidRPr="0008077A" w:rsidRDefault="0008077A" w:rsidP="00A94EEA">
            <w:pPr>
              <w:rPr>
                <w:i/>
              </w:rPr>
            </w:pPr>
            <w:r w:rsidRPr="0008077A">
              <w:rPr>
                <w:i/>
              </w:rPr>
              <w:t xml:space="preserve">20 </w:t>
            </w:r>
          </w:p>
        </w:tc>
      </w:tr>
      <w:tr w:rsidR="0008077A" w:rsidRPr="0008077A" w14:paraId="28FF2AB3" w14:textId="77777777" w:rsidTr="0008077A">
        <w:tc>
          <w:tcPr>
            <w:tcW w:w="1101" w:type="dxa"/>
          </w:tcPr>
          <w:p w14:paraId="32AABFAF" w14:textId="77777777" w:rsidR="0008077A" w:rsidRPr="0008077A" w:rsidRDefault="0008077A" w:rsidP="00A94EEA">
            <w:r w:rsidRPr="0008077A">
              <w:t>9.11.</w:t>
            </w:r>
          </w:p>
        </w:tc>
        <w:tc>
          <w:tcPr>
            <w:tcW w:w="992" w:type="dxa"/>
          </w:tcPr>
          <w:p w14:paraId="5B886926" w14:textId="77777777" w:rsidR="0008077A" w:rsidRPr="0008077A" w:rsidRDefault="0008077A" w:rsidP="006D2858">
            <w:r w:rsidRPr="0008077A">
              <w:t>13.00-14.10</w:t>
            </w:r>
          </w:p>
        </w:tc>
        <w:tc>
          <w:tcPr>
            <w:tcW w:w="4252" w:type="dxa"/>
          </w:tcPr>
          <w:p w14:paraId="1B36C913" w14:textId="77777777" w:rsidR="0008077A" w:rsidRPr="0008077A" w:rsidRDefault="0008077A" w:rsidP="00A94EEA">
            <w:r w:rsidRPr="0008077A">
              <w:t>Петр и Феврония Муромские - музыкальный спектакль для всей семьи Премия «Золотая Маска» 2015г. - «Лучший спектакль-эксперимент»</w:t>
            </w:r>
          </w:p>
        </w:tc>
        <w:tc>
          <w:tcPr>
            <w:tcW w:w="3261" w:type="dxa"/>
          </w:tcPr>
          <w:p w14:paraId="1FCC9175" w14:textId="77777777" w:rsidR="0008077A" w:rsidRPr="0008077A" w:rsidRDefault="0008077A" w:rsidP="00A94EEA">
            <w:r w:rsidRPr="0008077A">
              <w:t xml:space="preserve">Государственный театр кукол Удмуртской Республики </w:t>
            </w:r>
          </w:p>
          <w:p w14:paraId="05F4E7C9" w14:textId="77777777" w:rsidR="0008077A" w:rsidRPr="0008077A" w:rsidRDefault="0008077A" w:rsidP="00A94EEA">
            <w:r w:rsidRPr="0008077A">
              <w:t>Ул. Ломоносова, 9</w:t>
            </w:r>
          </w:p>
        </w:tc>
        <w:tc>
          <w:tcPr>
            <w:tcW w:w="1275" w:type="dxa"/>
          </w:tcPr>
          <w:p w14:paraId="1F6CB8ED" w14:textId="77777777" w:rsidR="0008077A" w:rsidRPr="0008077A" w:rsidRDefault="0008077A" w:rsidP="00A94EEA">
            <w:r w:rsidRPr="0008077A">
              <w:t>15</w:t>
            </w:r>
          </w:p>
        </w:tc>
      </w:tr>
      <w:tr w:rsidR="0008077A" w:rsidRPr="0008077A" w14:paraId="3019B584" w14:textId="77777777" w:rsidTr="0008077A">
        <w:tc>
          <w:tcPr>
            <w:tcW w:w="1101" w:type="dxa"/>
          </w:tcPr>
          <w:p w14:paraId="6015DD42" w14:textId="77777777" w:rsidR="0008077A" w:rsidRPr="0008077A" w:rsidRDefault="0008077A" w:rsidP="009A2CD5">
            <w:r w:rsidRPr="0008077A">
              <w:t xml:space="preserve">12.11. </w:t>
            </w:r>
          </w:p>
        </w:tc>
        <w:tc>
          <w:tcPr>
            <w:tcW w:w="992" w:type="dxa"/>
          </w:tcPr>
          <w:p w14:paraId="41D60AB6" w14:textId="77777777" w:rsidR="0008077A" w:rsidRPr="0008077A" w:rsidRDefault="0008077A" w:rsidP="006D2858">
            <w:r w:rsidRPr="0008077A">
              <w:t>19.00</w:t>
            </w:r>
          </w:p>
        </w:tc>
        <w:tc>
          <w:tcPr>
            <w:tcW w:w="4252" w:type="dxa"/>
          </w:tcPr>
          <w:p w14:paraId="4B65CADF" w14:textId="77777777" w:rsidR="0008077A" w:rsidRPr="0008077A" w:rsidRDefault="0008077A" w:rsidP="00A94EEA">
            <w:r w:rsidRPr="0008077A">
              <w:t xml:space="preserve">Фестиваль призёров XVI Международного конкурса им. П.И. Чайковского: Филипп </w:t>
            </w:r>
            <w:proofErr w:type="spellStart"/>
            <w:r w:rsidRPr="0008077A">
              <w:t>Копачевский</w:t>
            </w:r>
            <w:proofErr w:type="spellEnd"/>
          </w:p>
        </w:tc>
        <w:tc>
          <w:tcPr>
            <w:tcW w:w="3261" w:type="dxa"/>
          </w:tcPr>
          <w:p w14:paraId="1B24B64A" w14:textId="77777777" w:rsidR="0008077A" w:rsidRPr="0008077A" w:rsidRDefault="0008077A" w:rsidP="00A94EEA">
            <w:r w:rsidRPr="0008077A">
              <w:t>ДК «</w:t>
            </w:r>
            <w:proofErr w:type="spellStart"/>
            <w:r w:rsidRPr="0008077A">
              <w:t>Аксион</w:t>
            </w:r>
            <w:proofErr w:type="spellEnd"/>
            <w:r w:rsidRPr="0008077A">
              <w:t>» по адресу: г. Ижевск, ул. Горького, 92</w:t>
            </w:r>
          </w:p>
        </w:tc>
        <w:tc>
          <w:tcPr>
            <w:tcW w:w="1275" w:type="dxa"/>
          </w:tcPr>
          <w:p w14:paraId="6A71F039" w14:textId="77777777" w:rsidR="0008077A" w:rsidRPr="0008077A" w:rsidRDefault="0008077A" w:rsidP="00A94EEA">
            <w:r w:rsidRPr="0008077A">
              <w:t>15</w:t>
            </w:r>
          </w:p>
        </w:tc>
      </w:tr>
      <w:tr w:rsidR="0008077A" w:rsidRPr="0008077A" w14:paraId="541830F2" w14:textId="77777777" w:rsidTr="0008077A">
        <w:tc>
          <w:tcPr>
            <w:tcW w:w="1101" w:type="dxa"/>
          </w:tcPr>
          <w:p w14:paraId="655557A0" w14:textId="77777777" w:rsidR="0008077A" w:rsidRPr="0008077A" w:rsidRDefault="0008077A" w:rsidP="00486BAA">
            <w:r w:rsidRPr="0008077A">
              <w:t xml:space="preserve">20.11. </w:t>
            </w:r>
          </w:p>
        </w:tc>
        <w:tc>
          <w:tcPr>
            <w:tcW w:w="992" w:type="dxa"/>
          </w:tcPr>
          <w:p w14:paraId="160F8AB1" w14:textId="77777777" w:rsidR="0008077A" w:rsidRPr="0008077A" w:rsidRDefault="0008077A" w:rsidP="006D2858">
            <w:r w:rsidRPr="0008077A">
              <w:t>19.00</w:t>
            </w:r>
          </w:p>
        </w:tc>
        <w:tc>
          <w:tcPr>
            <w:tcW w:w="4252" w:type="dxa"/>
          </w:tcPr>
          <w:p w14:paraId="6D485B8D" w14:textId="77777777" w:rsidR="0008077A" w:rsidRPr="0008077A" w:rsidRDefault="0008077A" w:rsidP="00A94EEA">
            <w:r w:rsidRPr="0008077A">
              <w:t>«С Юбилеем, Борис Беккер!» - Государственный оркестр духовых инструментов УР «Арсенал-Бэнд»</w:t>
            </w:r>
          </w:p>
        </w:tc>
        <w:tc>
          <w:tcPr>
            <w:tcW w:w="3261" w:type="dxa"/>
          </w:tcPr>
          <w:p w14:paraId="0BED135B" w14:textId="77777777" w:rsidR="0008077A" w:rsidRPr="0008077A" w:rsidRDefault="0008077A" w:rsidP="00A06337">
            <w:r w:rsidRPr="0008077A">
              <w:t xml:space="preserve">«Удмуртская государственная филармония» </w:t>
            </w:r>
          </w:p>
          <w:p w14:paraId="210C4986" w14:textId="77777777" w:rsidR="0008077A" w:rsidRPr="0008077A" w:rsidRDefault="0008077A" w:rsidP="00A06337">
            <w:r w:rsidRPr="0008077A">
              <w:t>ул. Пушкинская, 245.</w:t>
            </w:r>
          </w:p>
        </w:tc>
        <w:tc>
          <w:tcPr>
            <w:tcW w:w="1275" w:type="dxa"/>
          </w:tcPr>
          <w:p w14:paraId="6F6D6DBF" w14:textId="77777777" w:rsidR="0008077A" w:rsidRPr="0008077A" w:rsidRDefault="0008077A" w:rsidP="00A94EEA">
            <w:r w:rsidRPr="0008077A">
              <w:t>15</w:t>
            </w:r>
          </w:p>
        </w:tc>
      </w:tr>
      <w:tr w:rsidR="0008077A" w:rsidRPr="0008077A" w14:paraId="4A0B54CF" w14:textId="77777777" w:rsidTr="0008077A">
        <w:tc>
          <w:tcPr>
            <w:tcW w:w="1101" w:type="dxa"/>
          </w:tcPr>
          <w:p w14:paraId="3F1A97CB" w14:textId="77777777" w:rsidR="0008077A" w:rsidRPr="0008077A" w:rsidRDefault="0008077A" w:rsidP="009A2CD5">
            <w:r w:rsidRPr="0008077A">
              <w:t xml:space="preserve">22.11. </w:t>
            </w:r>
          </w:p>
        </w:tc>
        <w:tc>
          <w:tcPr>
            <w:tcW w:w="992" w:type="dxa"/>
          </w:tcPr>
          <w:p w14:paraId="7A3E2574" w14:textId="77777777" w:rsidR="0008077A" w:rsidRPr="0008077A" w:rsidRDefault="0008077A" w:rsidP="006D2858">
            <w:r w:rsidRPr="0008077A">
              <w:t>18.30</w:t>
            </w:r>
          </w:p>
        </w:tc>
        <w:tc>
          <w:tcPr>
            <w:tcW w:w="4252" w:type="dxa"/>
          </w:tcPr>
          <w:p w14:paraId="3D2FC3C2" w14:textId="77777777" w:rsidR="0008077A" w:rsidRPr="0008077A" w:rsidRDefault="0008077A" w:rsidP="00A94EEA">
            <w:r w:rsidRPr="0008077A">
              <w:t>Спектакль «Свадебная чехарда»</w:t>
            </w:r>
          </w:p>
        </w:tc>
        <w:tc>
          <w:tcPr>
            <w:tcW w:w="3261" w:type="dxa"/>
          </w:tcPr>
          <w:p w14:paraId="6C75C39D" w14:textId="77777777" w:rsidR="0008077A" w:rsidRPr="0008077A" w:rsidRDefault="0008077A" w:rsidP="00A06337">
            <w:r>
              <w:t xml:space="preserve">«ГРДТ </w:t>
            </w:r>
            <w:r w:rsidRPr="0008077A">
              <w:t xml:space="preserve">Удмуртии» </w:t>
            </w:r>
          </w:p>
          <w:p w14:paraId="7CDE4B94" w14:textId="77777777" w:rsidR="0008077A" w:rsidRPr="0008077A" w:rsidRDefault="0008077A" w:rsidP="00A06337">
            <w:r w:rsidRPr="0008077A">
              <w:t>ул. М. Горького, 71</w:t>
            </w:r>
          </w:p>
        </w:tc>
        <w:tc>
          <w:tcPr>
            <w:tcW w:w="1275" w:type="dxa"/>
          </w:tcPr>
          <w:p w14:paraId="77065C2E" w14:textId="77777777" w:rsidR="0008077A" w:rsidRPr="0008077A" w:rsidRDefault="0008077A" w:rsidP="00A94EEA">
            <w:r w:rsidRPr="0008077A">
              <w:t>20</w:t>
            </w:r>
          </w:p>
        </w:tc>
      </w:tr>
      <w:tr w:rsidR="0008077A" w:rsidRPr="0008077A" w14:paraId="2EFCDBE4" w14:textId="77777777" w:rsidTr="0008077A">
        <w:tc>
          <w:tcPr>
            <w:tcW w:w="1101" w:type="dxa"/>
          </w:tcPr>
          <w:p w14:paraId="2FC16C08" w14:textId="77777777" w:rsidR="0008077A" w:rsidRPr="0008077A" w:rsidRDefault="0008077A" w:rsidP="00A94EEA">
            <w:r w:rsidRPr="0008077A">
              <w:t>26.11</w:t>
            </w:r>
          </w:p>
        </w:tc>
        <w:tc>
          <w:tcPr>
            <w:tcW w:w="992" w:type="dxa"/>
          </w:tcPr>
          <w:p w14:paraId="2A5A38CA" w14:textId="77777777" w:rsidR="0008077A" w:rsidRPr="0008077A" w:rsidRDefault="0008077A" w:rsidP="006D2858">
            <w:r w:rsidRPr="0008077A">
              <w:t>19.00</w:t>
            </w:r>
          </w:p>
        </w:tc>
        <w:tc>
          <w:tcPr>
            <w:tcW w:w="4252" w:type="dxa"/>
          </w:tcPr>
          <w:p w14:paraId="6241549A" w14:textId="77777777" w:rsidR="0008077A" w:rsidRPr="0008077A" w:rsidRDefault="0008077A" w:rsidP="00A94EEA">
            <w:r w:rsidRPr="0008077A">
              <w:t>«</w:t>
            </w:r>
            <w:proofErr w:type="spellStart"/>
            <w:r w:rsidRPr="0008077A">
              <w:t>Subtilu</w:t>
            </w:r>
            <w:proofErr w:type="spellEnd"/>
            <w:r w:rsidRPr="0008077A">
              <w:t xml:space="preserve">-Z» - Литовский квартет (2 аккордеона, перкуссия и </w:t>
            </w:r>
          </w:p>
          <w:p w14:paraId="7F579320" w14:textId="77777777" w:rsidR="0008077A" w:rsidRPr="0008077A" w:rsidRDefault="0008077A" w:rsidP="00A94EEA">
            <w:proofErr w:type="spellStart"/>
            <w:r w:rsidRPr="0008077A">
              <w:t>Бирбине</w:t>
            </w:r>
            <w:proofErr w:type="spellEnd"/>
            <w:r w:rsidRPr="0008077A">
              <w:t>)</w:t>
            </w:r>
          </w:p>
        </w:tc>
        <w:tc>
          <w:tcPr>
            <w:tcW w:w="3261" w:type="dxa"/>
          </w:tcPr>
          <w:p w14:paraId="5DB42424" w14:textId="77777777" w:rsidR="0008077A" w:rsidRPr="0008077A" w:rsidRDefault="0008077A" w:rsidP="00A06337">
            <w:r w:rsidRPr="0008077A">
              <w:t xml:space="preserve">«Удмуртская государственная филармония» </w:t>
            </w:r>
          </w:p>
          <w:p w14:paraId="62DB5A1C" w14:textId="77777777" w:rsidR="0008077A" w:rsidRPr="0008077A" w:rsidRDefault="0008077A" w:rsidP="00A06337">
            <w:r w:rsidRPr="0008077A">
              <w:t>ул. Пушкинская, 245.</w:t>
            </w:r>
          </w:p>
        </w:tc>
        <w:tc>
          <w:tcPr>
            <w:tcW w:w="1275" w:type="dxa"/>
          </w:tcPr>
          <w:p w14:paraId="141CC6A1" w14:textId="77777777" w:rsidR="0008077A" w:rsidRPr="0008077A" w:rsidRDefault="0008077A" w:rsidP="00A94EEA">
            <w:r w:rsidRPr="0008077A">
              <w:t>11</w:t>
            </w:r>
          </w:p>
        </w:tc>
      </w:tr>
      <w:tr w:rsidR="0008077A" w:rsidRPr="0008077A" w14:paraId="38CFA778" w14:textId="77777777" w:rsidTr="0008077A">
        <w:tc>
          <w:tcPr>
            <w:tcW w:w="1101" w:type="dxa"/>
          </w:tcPr>
          <w:p w14:paraId="358C85A8" w14:textId="77777777" w:rsidR="0008077A" w:rsidRPr="0008077A" w:rsidRDefault="0008077A" w:rsidP="00A94EEA">
            <w:r w:rsidRPr="0008077A">
              <w:t>27.11</w:t>
            </w:r>
          </w:p>
        </w:tc>
        <w:tc>
          <w:tcPr>
            <w:tcW w:w="992" w:type="dxa"/>
          </w:tcPr>
          <w:p w14:paraId="6AF050F9" w14:textId="77777777" w:rsidR="0008077A" w:rsidRPr="0008077A" w:rsidRDefault="0008077A" w:rsidP="006D2858">
            <w:r w:rsidRPr="0008077A">
              <w:t>19.00</w:t>
            </w:r>
          </w:p>
        </w:tc>
        <w:tc>
          <w:tcPr>
            <w:tcW w:w="4252" w:type="dxa"/>
          </w:tcPr>
          <w:p w14:paraId="205F6395" w14:textId="77777777" w:rsidR="0008077A" w:rsidRPr="0008077A" w:rsidRDefault="0008077A" w:rsidP="00A94EEA">
            <w:r w:rsidRPr="0008077A">
              <w:t>«Вспоминается мне»: к 95-летию Г.А. Корепанова» - Государственный симфонический оркестр Удмуртии</w:t>
            </w:r>
          </w:p>
        </w:tc>
        <w:tc>
          <w:tcPr>
            <w:tcW w:w="3261" w:type="dxa"/>
          </w:tcPr>
          <w:p w14:paraId="067C202D" w14:textId="77777777" w:rsidR="0008077A" w:rsidRPr="0008077A" w:rsidRDefault="0008077A" w:rsidP="00A06337">
            <w:r w:rsidRPr="0008077A">
              <w:t xml:space="preserve">«Удмуртская государственная филармония» </w:t>
            </w:r>
          </w:p>
          <w:p w14:paraId="62EB180A" w14:textId="77777777" w:rsidR="0008077A" w:rsidRPr="0008077A" w:rsidRDefault="0008077A" w:rsidP="00A06337">
            <w:r w:rsidRPr="0008077A">
              <w:t>ул. Пушкинская, 245.</w:t>
            </w:r>
          </w:p>
        </w:tc>
        <w:tc>
          <w:tcPr>
            <w:tcW w:w="1275" w:type="dxa"/>
          </w:tcPr>
          <w:p w14:paraId="70063296" w14:textId="77777777" w:rsidR="0008077A" w:rsidRPr="0008077A" w:rsidRDefault="0008077A" w:rsidP="00A94EEA">
            <w:r w:rsidRPr="0008077A">
              <w:t>15</w:t>
            </w:r>
          </w:p>
        </w:tc>
      </w:tr>
      <w:tr w:rsidR="0008077A" w:rsidRPr="0008077A" w14:paraId="4B0F9C29" w14:textId="77777777" w:rsidTr="0008077A">
        <w:tc>
          <w:tcPr>
            <w:tcW w:w="1101" w:type="dxa"/>
          </w:tcPr>
          <w:p w14:paraId="11586D8E" w14:textId="77777777" w:rsidR="0008077A" w:rsidRPr="0008077A" w:rsidRDefault="0008077A" w:rsidP="00A94EEA">
            <w:r w:rsidRPr="0008077A">
              <w:t>28.11</w:t>
            </w:r>
          </w:p>
        </w:tc>
        <w:tc>
          <w:tcPr>
            <w:tcW w:w="992" w:type="dxa"/>
          </w:tcPr>
          <w:p w14:paraId="086F9497" w14:textId="77777777" w:rsidR="0008077A" w:rsidRPr="0008077A" w:rsidRDefault="0008077A" w:rsidP="006D2858">
            <w:r w:rsidRPr="0008077A">
              <w:t>19.00</w:t>
            </w:r>
          </w:p>
        </w:tc>
        <w:tc>
          <w:tcPr>
            <w:tcW w:w="4252" w:type="dxa"/>
          </w:tcPr>
          <w:p w14:paraId="3BA41A94" w14:textId="77777777" w:rsidR="0008077A" w:rsidRPr="0008077A" w:rsidRDefault="0008077A" w:rsidP="00A94EEA">
            <w:r w:rsidRPr="0008077A">
              <w:t>«</w:t>
            </w:r>
            <w:proofErr w:type="spellStart"/>
            <w:r w:rsidRPr="0008077A">
              <w:t>IzhJazzFest</w:t>
            </w:r>
            <w:proofErr w:type="spellEnd"/>
            <w:r w:rsidRPr="0008077A">
              <w:t>*19: Филармонический джаз-оркестр Республики Татарстан (Казань)»</w:t>
            </w:r>
          </w:p>
        </w:tc>
        <w:tc>
          <w:tcPr>
            <w:tcW w:w="3261" w:type="dxa"/>
          </w:tcPr>
          <w:p w14:paraId="219C82AC" w14:textId="77777777" w:rsidR="0008077A" w:rsidRPr="0008077A" w:rsidRDefault="0008077A" w:rsidP="00A06337">
            <w:r w:rsidRPr="0008077A">
              <w:t xml:space="preserve">«Удмуртская государственная филармония» </w:t>
            </w:r>
          </w:p>
          <w:p w14:paraId="0C4DD156" w14:textId="77777777" w:rsidR="0008077A" w:rsidRPr="0008077A" w:rsidRDefault="0008077A" w:rsidP="00A06337">
            <w:r w:rsidRPr="0008077A">
              <w:t>ул. Пушкинская, 245.</w:t>
            </w:r>
          </w:p>
        </w:tc>
        <w:tc>
          <w:tcPr>
            <w:tcW w:w="1275" w:type="dxa"/>
          </w:tcPr>
          <w:p w14:paraId="20648358" w14:textId="77777777" w:rsidR="0008077A" w:rsidRPr="0008077A" w:rsidRDefault="0008077A" w:rsidP="00A94EEA">
            <w:r w:rsidRPr="0008077A">
              <w:t>15</w:t>
            </w:r>
          </w:p>
        </w:tc>
      </w:tr>
      <w:tr w:rsidR="0008077A" w:rsidRPr="0008077A" w14:paraId="23D2D66F" w14:textId="77777777" w:rsidTr="0008077A">
        <w:tc>
          <w:tcPr>
            <w:tcW w:w="1101" w:type="dxa"/>
          </w:tcPr>
          <w:p w14:paraId="30E6BEE4" w14:textId="77777777" w:rsidR="0008077A" w:rsidRPr="0008077A" w:rsidRDefault="0008077A" w:rsidP="007F4FCF">
            <w:r w:rsidRPr="0008077A">
              <w:t>29.11.</w:t>
            </w:r>
          </w:p>
        </w:tc>
        <w:tc>
          <w:tcPr>
            <w:tcW w:w="992" w:type="dxa"/>
          </w:tcPr>
          <w:p w14:paraId="1F35FD2F" w14:textId="77777777" w:rsidR="0008077A" w:rsidRPr="0008077A" w:rsidRDefault="0008077A" w:rsidP="006D2858">
            <w:r w:rsidRPr="0008077A">
              <w:t>19.00,</w:t>
            </w:r>
          </w:p>
        </w:tc>
        <w:tc>
          <w:tcPr>
            <w:tcW w:w="4252" w:type="dxa"/>
          </w:tcPr>
          <w:p w14:paraId="753EAB12" w14:textId="77777777" w:rsidR="0008077A" w:rsidRPr="0008077A" w:rsidRDefault="0008077A" w:rsidP="00A94EEA">
            <w:r w:rsidRPr="0008077A">
              <w:t>«</w:t>
            </w:r>
            <w:proofErr w:type="spellStart"/>
            <w:r w:rsidRPr="0008077A">
              <w:t>Италмас</w:t>
            </w:r>
            <w:proofErr w:type="spellEnd"/>
            <w:r w:rsidRPr="0008077A">
              <w:t xml:space="preserve">». Юбилейный концерт Людмилы </w:t>
            </w:r>
            <w:proofErr w:type="spellStart"/>
            <w:r w:rsidRPr="0008077A">
              <w:t>Ахтариевой</w:t>
            </w:r>
            <w:proofErr w:type="spellEnd"/>
            <w:r w:rsidRPr="0008077A">
              <w:t>» - академический ансамбль песни и танца</w:t>
            </w:r>
          </w:p>
        </w:tc>
        <w:tc>
          <w:tcPr>
            <w:tcW w:w="3261" w:type="dxa"/>
          </w:tcPr>
          <w:p w14:paraId="0035B7D2" w14:textId="77777777" w:rsidR="0008077A" w:rsidRDefault="0008077A" w:rsidP="0008077A">
            <w:r w:rsidRPr="0008077A">
              <w:t>ДК «</w:t>
            </w:r>
            <w:proofErr w:type="spellStart"/>
            <w:r w:rsidRPr="0008077A">
              <w:t>Аксион</w:t>
            </w:r>
            <w:proofErr w:type="spellEnd"/>
            <w:r w:rsidRPr="0008077A">
              <w:t xml:space="preserve">» </w:t>
            </w:r>
          </w:p>
          <w:p w14:paraId="27D9A485" w14:textId="77777777" w:rsidR="0008077A" w:rsidRPr="0008077A" w:rsidRDefault="0008077A" w:rsidP="0008077A">
            <w:r w:rsidRPr="0008077A">
              <w:t>ул. Горького, 92</w:t>
            </w:r>
          </w:p>
        </w:tc>
        <w:tc>
          <w:tcPr>
            <w:tcW w:w="1275" w:type="dxa"/>
          </w:tcPr>
          <w:p w14:paraId="638942C1" w14:textId="77777777" w:rsidR="0008077A" w:rsidRPr="0008077A" w:rsidRDefault="0008077A" w:rsidP="00A94EEA">
            <w:r w:rsidRPr="0008077A">
              <w:t>11</w:t>
            </w:r>
          </w:p>
        </w:tc>
      </w:tr>
      <w:tr w:rsidR="0008077A" w:rsidRPr="0008077A" w14:paraId="5E0E8D70" w14:textId="77777777" w:rsidTr="0008077A">
        <w:tc>
          <w:tcPr>
            <w:tcW w:w="1101" w:type="dxa"/>
          </w:tcPr>
          <w:p w14:paraId="6A791E83" w14:textId="77777777" w:rsidR="0008077A" w:rsidRPr="0008077A" w:rsidRDefault="0008077A" w:rsidP="00A94EEA">
            <w:r w:rsidRPr="0008077A">
              <w:t>30.11.</w:t>
            </w:r>
          </w:p>
        </w:tc>
        <w:tc>
          <w:tcPr>
            <w:tcW w:w="992" w:type="dxa"/>
          </w:tcPr>
          <w:p w14:paraId="43947EA7" w14:textId="77777777" w:rsidR="0008077A" w:rsidRPr="0008077A" w:rsidRDefault="0008077A" w:rsidP="006D2858">
            <w:r w:rsidRPr="0008077A">
              <w:t>19.00</w:t>
            </w:r>
          </w:p>
        </w:tc>
        <w:tc>
          <w:tcPr>
            <w:tcW w:w="4252" w:type="dxa"/>
          </w:tcPr>
          <w:p w14:paraId="32CB9832" w14:textId="77777777" w:rsidR="0008077A" w:rsidRPr="0008077A" w:rsidRDefault="0008077A" w:rsidP="00C026EF">
            <w:pPr>
              <w:rPr>
                <w:lang w:val="en-US"/>
              </w:rPr>
            </w:pPr>
            <w:r w:rsidRPr="0008077A">
              <w:rPr>
                <w:lang w:val="en-US"/>
              </w:rPr>
              <w:t>«</w:t>
            </w:r>
            <w:proofErr w:type="spellStart"/>
            <w:r w:rsidRPr="0008077A">
              <w:rPr>
                <w:lang w:val="en-US"/>
              </w:rPr>
              <w:t>IzhJazzFest</w:t>
            </w:r>
            <w:proofErr w:type="spellEnd"/>
            <w:r w:rsidRPr="0008077A">
              <w:rPr>
                <w:lang w:val="en-US"/>
              </w:rPr>
              <w:t>*19: JAZZ-</w:t>
            </w:r>
            <w:r w:rsidRPr="0008077A">
              <w:t>Дуэль</w:t>
            </w:r>
            <w:r w:rsidRPr="0008077A">
              <w:rPr>
                <w:lang w:val="en-US"/>
              </w:rPr>
              <w:t xml:space="preserve">» - </w:t>
            </w:r>
          </w:p>
          <w:p w14:paraId="479A9399" w14:textId="77777777" w:rsidR="0008077A" w:rsidRPr="0008077A" w:rsidRDefault="0008077A" w:rsidP="00C026EF">
            <w:pPr>
              <w:rPr>
                <w:lang w:val="en-US"/>
              </w:rPr>
            </w:pPr>
            <w:r w:rsidRPr="0008077A">
              <w:rPr>
                <w:lang w:val="en-US"/>
              </w:rPr>
              <w:t xml:space="preserve">Big Band </w:t>
            </w:r>
            <w:proofErr w:type="spellStart"/>
            <w:r w:rsidRPr="0008077A">
              <w:t>ИжГТУ</w:t>
            </w:r>
            <w:proofErr w:type="spellEnd"/>
            <w:r w:rsidRPr="0008077A">
              <w:rPr>
                <w:lang w:val="en-US"/>
              </w:rPr>
              <w:t xml:space="preserve"> </w:t>
            </w:r>
            <w:r w:rsidRPr="0008077A">
              <w:t>и</w:t>
            </w:r>
            <w:r w:rsidRPr="0008077A">
              <w:rPr>
                <w:lang w:val="en-US"/>
              </w:rPr>
              <w:t xml:space="preserve"> </w:t>
            </w:r>
          </w:p>
          <w:p w14:paraId="101D41D5" w14:textId="77777777" w:rsidR="0008077A" w:rsidRPr="0008077A" w:rsidRDefault="0008077A" w:rsidP="00C026EF">
            <w:r w:rsidRPr="0008077A">
              <w:t>Государственный оркестр духовых инструментов УР «Арсенал-Бэнд»</w:t>
            </w:r>
          </w:p>
        </w:tc>
        <w:tc>
          <w:tcPr>
            <w:tcW w:w="3261" w:type="dxa"/>
          </w:tcPr>
          <w:p w14:paraId="4D733569" w14:textId="77777777" w:rsidR="0008077A" w:rsidRPr="0008077A" w:rsidRDefault="0008077A" w:rsidP="00A06337">
            <w:r w:rsidRPr="0008077A">
              <w:t xml:space="preserve">«Удмуртская государственная филармония» </w:t>
            </w:r>
          </w:p>
          <w:p w14:paraId="57D4DD5A" w14:textId="77777777" w:rsidR="0008077A" w:rsidRPr="0008077A" w:rsidRDefault="0008077A" w:rsidP="00A06337">
            <w:r w:rsidRPr="0008077A">
              <w:t>ул. Пушкинская, 245.</w:t>
            </w:r>
          </w:p>
        </w:tc>
        <w:tc>
          <w:tcPr>
            <w:tcW w:w="1275" w:type="dxa"/>
          </w:tcPr>
          <w:p w14:paraId="1C3CA83B" w14:textId="77777777" w:rsidR="0008077A" w:rsidRPr="0008077A" w:rsidRDefault="0008077A" w:rsidP="00A94EEA">
            <w:r w:rsidRPr="0008077A">
              <w:t>10</w:t>
            </w:r>
          </w:p>
        </w:tc>
      </w:tr>
      <w:tr w:rsidR="0008077A" w:rsidRPr="0008077A" w14:paraId="18BEE5BA" w14:textId="77777777" w:rsidTr="0008077A">
        <w:tc>
          <w:tcPr>
            <w:tcW w:w="1101" w:type="dxa"/>
          </w:tcPr>
          <w:p w14:paraId="6F54EFC1" w14:textId="77777777" w:rsidR="0008077A" w:rsidRPr="0008077A" w:rsidRDefault="0008077A" w:rsidP="00A94EEA">
            <w:pPr>
              <w:rPr>
                <w:i/>
              </w:rPr>
            </w:pPr>
            <w:r w:rsidRPr="0008077A">
              <w:rPr>
                <w:i/>
              </w:rPr>
              <w:t>1.12</w:t>
            </w:r>
          </w:p>
        </w:tc>
        <w:tc>
          <w:tcPr>
            <w:tcW w:w="992" w:type="dxa"/>
          </w:tcPr>
          <w:p w14:paraId="287EB8CC" w14:textId="77777777" w:rsidR="0008077A" w:rsidRPr="0008077A" w:rsidRDefault="0008077A" w:rsidP="006D2858">
            <w:pPr>
              <w:rPr>
                <w:i/>
              </w:rPr>
            </w:pPr>
          </w:p>
        </w:tc>
        <w:tc>
          <w:tcPr>
            <w:tcW w:w="4252" w:type="dxa"/>
          </w:tcPr>
          <w:p w14:paraId="2084435A" w14:textId="77777777" w:rsidR="0008077A" w:rsidRPr="0008077A" w:rsidRDefault="0008077A" w:rsidP="00A94EEA">
            <w:pPr>
              <w:rPr>
                <w:i/>
              </w:rPr>
            </w:pPr>
            <w:r w:rsidRPr="0008077A">
              <w:rPr>
                <w:i/>
              </w:rPr>
              <w:t>Балет «Щелкунчик»</w:t>
            </w:r>
          </w:p>
        </w:tc>
        <w:tc>
          <w:tcPr>
            <w:tcW w:w="3261" w:type="dxa"/>
          </w:tcPr>
          <w:p w14:paraId="0D1893FD" w14:textId="77777777" w:rsidR="0008077A" w:rsidRPr="0008077A" w:rsidRDefault="0008077A" w:rsidP="00A06337">
            <w:pPr>
              <w:rPr>
                <w:i/>
              </w:rPr>
            </w:pPr>
            <w:r>
              <w:rPr>
                <w:i/>
              </w:rPr>
              <w:t xml:space="preserve">Государственный театр </w:t>
            </w:r>
            <w:r w:rsidRPr="0008077A">
              <w:rPr>
                <w:i/>
              </w:rPr>
              <w:t xml:space="preserve">оперы и балета УР имени </w:t>
            </w:r>
            <w:proofErr w:type="gramStart"/>
            <w:r w:rsidRPr="0008077A">
              <w:rPr>
                <w:i/>
              </w:rPr>
              <w:t>П.И.</w:t>
            </w:r>
            <w:proofErr w:type="gramEnd"/>
            <w:r w:rsidRPr="0008077A">
              <w:rPr>
                <w:i/>
              </w:rPr>
              <w:t xml:space="preserve"> Чайковского, ул. Пушкинская, д. 221.</w:t>
            </w:r>
          </w:p>
        </w:tc>
        <w:tc>
          <w:tcPr>
            <w:tcW w:w="1275" w:type="dxa"/>
          </w:tcPr>
          <w:p w14:paraId="02F1FE8C" w14:textId="77777777" w:rsidR="0008077A" w:rsidRPr="0008077A" w:rsidRDefault="0008077A" w:rsidP="00A94EEA">
            <w:pPr>
              <w:rPr>
                <w:i/>
              </w:rPr>
            </w:pPr>
            <w:r w:rsidRPr="0008077A">
              <w:rPr>
                <w:i/>
              </w:rPr>
              <w:t>12</w:t>
            </w:r>
          </w:p>
        </w:tc>
      </w:tr>
      <w:tr w:rsidR="0008077A" w:rsidRPr="0008077A" w14:paraId="6C531E19" w14:textId="77777777" w:rsidTr="0008077A">
        <w:tc>
          <w:tcPr>
            <w:tcW w:w="1101" w:type="dxa"/>
          </w:tcPr>
          <w:p w14:paraId="6E7FD222" w14:textId="77777777" w:rsidR="0008077A" w:rsidRPr="0008077A" w:rsidRDefault="0008077A" w:rsidP="009A2CD5">
            <w:r w:rsidRPr="0008077A">
              <w:t xml:space="preserve">12.12. </w:t>
            </w:r>
          </w:p>
        </w:tc>
        <w:tc>
          <w:tcPr>
            <w:tcW w:w="992" w:type="dxa"/>
          </w:tcPr>
          <w:p w14:paraId="38AD50B9" w14:textId="77777777" w:rsidR="0008077A" w:rsidRPr="0008077A" w:rsidRDefault="0008077A" w:rsidP="006D2858">
            <w:r w:rsidRPr="0008077A">
              <w:t>18.30</w:t>
            </w:r>
          </w:p>
        </w:tc>
        <w:tc>
          <w:tcPr>
            <w:tcW w:w="4252" w:type="dxa"/>
          </w:tcPr>
          <w:p w14:paraId="6BFE921C" w14:textId="77777777" w:rsidR="0008077A" w:rsidRPr="0008077A" w:rsidRDefault="0008077A" w:rsidP="00A94EEA">
            <w:r w:rsidRPr="0008077A">
              <w:t xml:space="preserve">Спектакль «Двенадцатая ночь» </w:t>
            </w:r>
          </w:p>
        </w:tc>
        <w:tc>
          <w:tcPr>
            <w:tcW w:w="3261" w:type="dxa"/>
          </w:tcPr>
          <w:p w14:paraId="20383243" w14:textId="77777777" w:rsidR="0008077A" w:rsidRPr="0008077A" w:rsidRDefault="0008077A" w:rsidP="00A06337">
            <w:r w:rsidRPr="0008077A">
              <w:t xml:space="preserve">«Государственный русский драматический театр Удмуртии» </w:t>
            </w:r>
          </w:p>
          <w:p w14:paraId="26ECF202" w14:textId="77777777" w:rsidR="0008077A" w:rsidRPr="0008077A" w:rsidRDefault="0008077A" w:rsidP="00A06337">
            <w:r w:rsidRPr="0008077A">
              <w:t>ул. М. Горького, 71;</w:t>
            </w:r>
          </w:p>
        </w:tc>
        <w:tc>
          <w:tcPr>
            <w:tcW w:w="1275" w:type="dxa"/>
          </w:tcPr>
          <w:p w14:paraId="6B0CFD02" w14:textId="77777777" w:rsidR="0008077A" w:rsidRPr="0008077A" w:rsidRDefault="0008077A" w:rsidP="00A94EEA">
            <w:r w:rsidRPr="0008077A">
              <w:t>15</w:t>
            </w:r>
          </w:p>
        </w:tc>
      </w:tr>
      <w:tr w:rsidR="0008077A" w:rsidRPr="0008077A" w14:paraId="73AB15A5" w14:textId="77777777" w:rsidTr="0008077A">
        <w:tc>
          <w:tcPr>
            <w:tcW w:w="1101" w:type="dxa"/>
          </w:tcPr>
          <w:p w14:paraId="4BB6A655" w14:textId="77777777" w:rsidR="0008077A" w:rsidRPr="0008077A" w:rsidRDefault="0008077A" w:rsidP="009A2CD5">
            <w:pPr>
              <w:rPr>
                <w:i/>
              </w:rPr>
            </w:pPr>
            <w:r w:rsidRPr="0008077A">
              <w:rPr>
                <w:i/>
              </w:rPr>
              <w:t>14.12</w:t>
            </w:r>
          </w:p>
        </w:tc>
        <w:tc>
          <w:tcPr>
            <w:tcW w:w="992" w:type="dxa"/>
          </w:tcPr>
          <w:p w14:paraId="3917F175" w14:textId="77777777" w:rsidR="0008077A" w:rsidRPr="0008077A" w:rsidRDefault="0008077A" w:rsidP="006D2858">
            <w:pPr>
              <w:rPr>
                <w:i/>
              </w:rPr>
            </w:pPr>
          </w:p>
        </w:tc>
        <w:tc>
          <w:tcPr>
            <w:tcW w:w="4252" w:type="dxa"/>
          </w:tcPr>
          <w:p w14:paraId="6696E287" w14:textId="77777777" w:rsidR="0008077A" w:rsidRPr="0008077A" w:rsidRDefault="0008077A" w:rsidP="00A94EEA">
            <w:pPr>
              <w:rPr>
                <w:i/>
              </w:rPr>
            </w:pPr>
            <w:r w:rsidRPr="0008077A">
              <w:rPr>
                <w:i/>
              </w:rPr>
              <w:t>Балет «Щелкунчик»</w:t>
            </w:r>
          </w:p>
        </w:tc>
        <w:tc>
          <w:tcPr>
            <w:tcW w:w="3261" w:type="dxa"/>
          </w:tcPr>
          <w:p w14:paraId="457D4AC1" w14:textId="77777777" w:rsidR="0008077A" w:rsidRPr="0008077A" w:rsidRDefault="0008077A" w:rsidP="009A2CD5">
            <w:pPr>
              <w:rPr>
                <w:i/>
              </w:rPr>
            </w:pPr>
            <w:r>
              <w:rPr>
                <w:i/>
              </w:rPr>
              <w:t>Государственный театр</w:t>
            </w:r>
            <w:r w:rsidRPr="0008077A">
              <w:rPr>
                <w:i/>
              </w:rPr>
              <w:t xml:space="preserve"> оперы и балета УР имени </w:t>
            </w:r>
            <w:proofErr w:type="gramStart"/>
            <w:r w:rsidRPr="0008077A">
              <w:rPr>
                <w:i/>
              </w:rPr>
              <w:t>П.И.</w:t>
            </w:r>
            <w:proofErr w:type="gramEnd"/>
            <w:r w:rsidRPr="0008077A">
              <w:rPr>
                <w:i/>
              </w:rPr>
              <w:t xml:space="preserve"> Чайковского, ул. Пушкинская, д. 221.</w:t>
            </w:r>
          </w:p>
        </w:tc>
        <w:tc>
          <w:tcPr>
            <w:tcW w:w="1275" w:type="dxa"/>
          </w:tcPr>
          <w:p w14:paraId="72A9B5A9" w14:textId="77777777" w:rsidR="0008077A" w:rsidRPr="0008077A" w:rsidRDefault="0008077A" w:rsidP="00A94EEA">
            <w:pPr>
              <w:rPr>
                <w:i/>
              </w:rPr>
            </w:pPr>
            <w:r w:rsidRPr="0008077A">
              <w:rPr>
                <w:i/>
              </w:rPr>
              <w:t>9</w:t>
            </w:r>
          </w:p>
        </w:tc>
      </w:tr>
    </w:tbl>
    <w:p w14:paraId="056A4186" w14:textId="77777777" w:rsidR="00A94EEA" w:rsidRPr="0008077A" w:rsidRDefault="00A94EEA" w:rsidP="00A94EEA"/>
    <w:sectPr w:rsidR="00A94EEA" w:rsidRPr="0008077A" w:rsidSect="00AD4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B3"/>
    <w:rsid w:val="0008077A"/>
    <w:rsid w:val="00145978"/>
    <w:rsid w:val="00235C4E"/>
    <w:rsid w:val="00486BAA"/>
    <w:rsid w:val="004D14B3"/>
    <w:rsid w:val="00625644"/>
    <w:rsid w:val="006607A7"/>
    <w:rsid w:val="00690DA7"/>
    <w:rsid w:val="007779DA"/>
    <w:rsid w:val="007F4FCF"/>
    <w:rsid w:val="008520D3"/>
    <w:rsid w:val="00986441"/>
    <w:rsid w:val="009A2CD5"/>
    <w:rsid w:val="009C3CC6"/>
    <w:rsid w:val="00A06337"/>
    <w:rsid w:val="00A13AB3"/>
    <w:rsid w:val="00A94EEA"/>
    <w:rsid w:val="00AD4C2F"/>
    <w:rsid w:val="00C026EF"/>
    <w:rsid w:val="00C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CD731"/>
  <w15:docId w15:val="{C5D40F27-6BA3-4BBF-B8F2-F37BB894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625644"/>
  </w:style>
  <w:style w:type="character" w:styleId="a3">
    <w:name w:val="Hyperlink"/>
    <w:basedOn w:val="a0"/>
    <w:uiPriority w:val="99"/>
    <w:unhideWhenUsed/>
    <w:rsid w:val="00625644"/>
    <w:rPr>
      <w:color w:val="0000FF"/>
      <w:u w:val="single"/>
    </w:rPr>
  </w:style>
  <w:style w:type="table" w:styleId="a4">
    <w:name w:val="Table Grid"/>
    <w:basedOn w:val="a1"/>
    <w:rsid w:val="00AD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Обухов</cp:lastModifiedBy>
  <cp:revision>3</cp:revision>
  <cp:lastPrinted>2019-11-05T09:14:00Z</cp:lastPrinted>
  <dcterms:created xsi:type="dcterms:W3CDTF">2019-11-05T19:07:00Z</dcterms:created>
  <dcterms:modified xsi:type="dcterms:W3CDTF">2019-11-05T19:08:00Z</dcterms:modified>
</cp:coreProperties>
</file>