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540" w:rsidRPr="000A0E79" w:rsidRDefault="001D1540" w:rsidP="000A0E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A0E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D1540" w:rsidRPr="000A0E79" w:rsidRDefault="001D1540" w:rsidP="000A0E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7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Олимпиады им. Б.Г. </w:t>
      </w:r>
      <w:proofErr w:type="spellStart"/>
      <w:r w:rsidRPr="000A0E79">
        <w:rPr>
          <w:rFonts w:ascii="Times New Roman" w:hAnsi="Times New Roman" w:cs="Times New Roman"/>
          <w:b/>
          <w:bCs/>
          <w:sz w:val="28"/>
          <w:szCs w:val="28"/>
        </w:rPr>
        <w:t>Плющевского</w:t>
      </w:r>
      <w:proofErr w:type="spellEnd"/>
    </w:p>
    <w:p w:rsidR="001D1540" w:rsidRPr="000A0E79" w:rsidRDefault="001D1540" w:rsidP="000A0E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79">
        <w:rPr>
          <w:rFonts w:ascii="Times New Roman" w:hAnsi="Times New Roman" w:cs="Times New Roman"/>
          <w:b/>
          <w:bCs/>
          <w:sz w:val="28"/>
          <w:szCs w:val="28"/>
        </w:rPr>
        <w:t>по истории и обществознанию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2017-18 учебного года</w:t>
      </w:r>
    </w:p>
    <w:p w:rsidR="001D1540" w:rsidRPr="000A0E79" w:rsidRDefault="001D1540" w:rsidP="000A0E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79">
        <w:rPr>
          <w:rFonts w:ascii="Times New Roman" w:hAnsi="Times New Roman" w:cs="Times New Roman"/>
          <w:b/>
          <w:bCs/>
          <w:sz w:val="28"/>
          <w:szCs w:val="28"/>
        </w:rPr>
        <w:t xml:space="preserve">в Институте истории и социологии УдГУ </w:t>
      </w:r>
    </w:p>
    <w:p w:rsidR="001D1540" w:rsidRPr="000A0E79" w:rsidRDefault="001D1540" w:rsidP="000A0E7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1540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left="360" w:right="87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0A0E7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Общие положения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left="360" w:right="87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1540" w:rsidRPr="000A0E79" w:rsidRDefault="001D1540" w:rsidP="000A0E79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1.Олимпиада им. Б.Г. </w:t>
      </w:r>
      <w:proofErr w:type="spellStart"/>
      <w:r w:rsidRPr="000A0E79">
        <w:rPr>
          <w:rFonts w:ascii="Times New Roman" w:hAnsi="Times New Roman" w:cs="Times New Roman"/>
          <w:sz w:val="28"/>
          <w:szCs w:val="28"/>
          <w:lang w:eastAsia="ar-SA"/>
        </w:rPr>
        <w:t>Плющевского</w:t>
      </w:r>
      <w:proofErr w:type="spellEnd"/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по истории и обществознанию (далее – Олимпиада) проводится на базе Института истории и социологии УдГУ с целью выявления и поддержки учащихся, имеющих наиболее глубокие знания и проявляющих особые способности в творческой исследовательской деятельности в области знаний по истории и обществознанию.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  <w:tab w:val="left" w:pos="5542"/>
        </w:tabs>
        <w:autoSpaceDE w:val="0"/>
        <w:spacing w:after="0" w:line="240" w:lineRule="auto"/>
        <w:ind w:right="87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2.Задачами Олимпиады являются: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87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а) развитие когнитивных и творческих способностей обучающихся, интереса к научной и исследовательской деятельности в гуманитарной сфере;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518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б) популяризация научных исторических и обществоведческих знаний; 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518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в) профессиональная ориентация учащихся.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3. Олимпиада организуется и проводится Институтом истории и социологии Удмуртского государственного университета.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-6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4. В Олимпиаде участвуют учащиеся 11 классов общеобразовательных организаций.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Участники 8—10 классов принимают участие в олимпиаде вне общего зачёта 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-6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5. Олимпиада состоит из двух автономных частей, представляющих собой комплекс заданий по истории и обществознанию. Участник Олимпиады может принимать участие в олимпиаде по обоим предметам, либо выбрав отдельную часть по истории или обществознанию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-6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6. Каждая часть Олимпиады проходит в два тура (заочный и очный). Задания заочного и очного этапа (тура) каждому участнику необходимо выполнить за определённое время. По итогам очного этапа определяются итоговые результаты Олимпиады.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7. Итоги подводятся раздельно для каждой части олимпиады – по истории и по обществознанию. Участники, занявшие 1, 2, 3 места по каждой из номинаций (история и обществознание), награждаются дипломами и являются ПОБЕДИТЕЛЯМИ. Руководители победителей и призеров Олимпиады награждаются благодарственными грамотами. Все участники очного этапа Олимпиады получают сертификаты.</w:t>
      </w:r>
    </w:p>
    <w:p w:rsidR="001D1540" w:rsidRPr="000A0E79" w:rsidRDefault="001D1540" w:rsidP="000A0E79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8. В соответствии с 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>Приложением к Правилам приема в федеральное государственное бюджетное образовательное учреждение высшего профессионального образования «Удмуртский государственный университет»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>/201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и «Порядком учета индивидуальных достижений абитуриентов, поступающих в Удмуртский государственный университет для обучения по программам бакалавриата и программам специалитета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ОБЕДИТЕЛИ Олимпиады получают дополнительные 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>10 баллов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>при поступлении на обучение по направлениям подготовки «История»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«Политология», «Международные отношения» и «Социология»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>ФГБОУ ВО «Удмуртский государственный университет».</w:t>
      </w:r>
    </w:p>
    <w:p w:rsidR="001D1540" w:rsidRPr="00CA15B7" w:rsidRDefault="001D1540" w:rsidP="000A0E79">
      <w:pPr>
        <w:widowControl w:val="0"/>
        <w:shd w:val="clear" w:color="auto" w:fill="FFFFFF"/>
        <w:tabs>
          <w:tab w:val="left" w:pos="734"/>
          <w:tab w:val="left" w:pos="1134"/>
        </w:tabs>
        <w:autoSpaceDE w:val="0"/>
        <w:spacing w:after="0" w:line="240" w:lineRule="auto"/>
        <w:ind w:left="360" w:right="518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0A0E79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</w:t>
      </w:r>
      <w:r w:rsidRPr="000A0E7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ПОРЯДОК И УСЛОВИЯ ПРОВЕДЕНИЯ ОЛИМПИАДЫ</w:t>
      </w:r>
    </w:p>
    <w:p w:rsidR="001D1540" w:rsidRPr="00CA15B7" w:rsidRDefault="001D1540" w:rsidP="000A0E79">
      <w:pPr>
        <w:widowControl w:val="0"/>
        <w:shd w:val="clear" w:color="auto" w:fill="FFFFFF"/>
        <w:tabs>
          <w:tab w:val="left" w:pos="734"/>
          <w:tab w:val="left" w:pos="1134"/>
        </w:tabs>
        <w:autoSpaceDE w:val="0"/>
        <w:spacing w:after="0" w:line="240" w:lineRule="auto"/>
        <w:ind w:left="360" w:right="518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Олимпиада проводится по двум дисциплинам (история и обществознание) в два этапа:</w:t>
      </w:r>
    </w:p>
    <w:p w:rsidR="001D1540" w:rsidRDefault="001D1540" w:rsidP="000A0E79">
      <w:pPr>
        <w:shd w:val="clear" w:color="auto" w:fill="FFFFFF"/>
        <w:spacing w:after="0" w:line="240" w:lineRule="auto"/>
        <w:ind w:right="26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этап – заочный </w:t>
      </w:r>
      <w:r>
        <w:rPr>
          <w:rFonts w:ascii="Times New Roman" w:hAnsi="Times New Roman" w:cs="Times New Roman"/>
          <w:sz w:val="28"/>
          <w:szCs w:val="28"/>
          <w:lang w:eastAsia="ar-SA"/>
        </w:rPr>
        <w:t>этап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463E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19-25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0E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феврал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я</w:t>
      </w:r>
      <w:r w:rsidRPr="000A0E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8</w:t>
      </w:r>
      <w:r w:rsidRPr="000A0E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г.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1D1540" w:rsidRDefault="001D1540" w:rsidP="000A0E79">
      <w:pPr>
        <w:shd w:val="clear" w:color="auto" w:fill="FFFFFF"/>
        <w:spacing w:after="0" w:line="240" w:lineRule="auto"/>
        <w:ind w:right="26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итогам регистрации задания заочного этапа выставляются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ИИиС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УдГУ в разделе </w:t>
      </w:r>
      <w:hyperlink r:id="rId4" w:history="1">
        <w:r w:rsidRPr="00AA2986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http://f-iis.udsu.ru/abiturientam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. </w:t>
      </w:r>
    </w:p>
    <w:p w:rsidR="001D1540" w:rsidRDefault="001D1540" w:rsidP="000A0E79">
      <w:pPr>
        <w:shd w:val="clear" w:color="auto" w:fill="FFFFFF"/>
        <w:spacing w:after="0" w:line="240" w:lineRule="auto"/>
        <w:ind w:right="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79">
        <w:rPr>
          <w:rFonts w:ascii="Times New Roman" w:hAnsi="Times New Roman" w:cs="Times New Roman"/>
          <w:sz w:val="28"/>
          <w:szCs w:val="28"/>
        </w:rPr>
        <w:t xml:space="preserve">Задания заочного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0A0E79">
        <w:rPr>
          <w:rFonts w:ascii="Times New Roman" w:hAnsi="Times New Roman" w:cs="Times New Roman"/>
          <w:sz w:val="28"/>
          <w:szCs w:val="28"/>
        </w:rPr>
        <w:t>а Олимпиады предполагают развёрнутые письменные ответы в соответствии с предложенными критериями; при этом ключевым условием является оригинальность (самостоятельность выполнения) работы.</w:t>
      </w:r>
    </w:p>
    <w:p w:rsidR="001D1540" w:rsidRDefault="001D1540" w:rsidP="000A0E79">
      <w:pPr>
        <w:shd w:val="clear" w:color="auto" w:fill="FFFFFF"/>
        <w:spacing w:after="0" w:line="240" w:lineRule="auto"/>
        <w:ind w:right="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недель после окончания заочного этапа подводятся и рассылаются участникам итоги заочного этапа и рассылаются приглашения прошедшим в очный этап.</w:t>
      </w:r>
    </w:p>
    <w:p w:rsidR="001D1540" w:rsidRPr="000A0E79" w:rsidRDefault="001D1540" w:rsidP="000A0E79">
      <w:pPr>
        <w:shd w:val="clear" w:color="auto" w:fill="FFFFFF"/>
        <w:spacing w:after="0" w:line="240" w:lineRule="auto"/>
        <w:ind w:right="26" w:firstLine="540"/>
        <w:jc w:val="both"/>
        <w:rPr>
          <w:sz w:val="28"/>
          <w:szCs w:val="28"/>
        </w:rPr>
      </w:pPr>
    </w:p>
    <w:p w:rsidR="001D1540" w:rsidRPr="000A0E79" w:rsidRDefault="001D1540" w:rsidP="000A0E79">
      <w:pPr>
        <w:widowControl w:val="0"/>
        <w:shd w:val="clear" w:color="auto" w:fill="FFFFFF"/>
        <w:tabs>
          <w:tab w:val="left" w:pos="854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тур – очный (</w:t>
      </w:r>
      <w:r w:rsidRPr="000A0E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март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8</w:t>
      </w:r>
      <w:r w:rsidRPr="000A0E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г.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>). В очный тур приглашаются участники, показавшие 30 лучших результатов по итогам I тура; в случае отказа кого-либо из них их места передаются участникам, занявшим более низкие места в рейтинге.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854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Точное время и место проведения 2 этапа </w:t>
      </w:r>
      <w:r w:rsidRPr="000A0E79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тура Олимпиады будет сообщено в официальном письме-вызове участников.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Ориентировочные даты проведения очного этапа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right="-105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В программе очного этапа Олимпиады участникам будет предложен комплект заданий, на решение каждого из которых отводится ограниченное время. Общая продолжительность очного этапа – до 150 минут. По окончании очного этапа предполагается краткий разбор заданий.</w:t>
      </w:r>
    </w:p>
    <w:p w:rsidR="001D1540" w:rsidRPr="000A0E79" w:rsidRDefault="001D1540" w:rsidP="000A0E79">
      <w:pPr>
        <w:shd w:val="clear" w:color="auto" w:fill="FFFFFF"/>
        <w:spacing w:after="0" w:line="240" w:lineRule="auto"/>
        <w:ind w:firstLine="540"/>
        <w:jc w:val="both"/>
        <w:rPr>
          <w:sz w:val="28"/>
          <w:szCs w:val="28"/>
        </w:rPr>
      </w:pPr>
    </w:p>
    <w:p w:rsidR="001D1540" w:rsidRPr="000A0E79" w:rsidRDefault="001D1540" w:rsidP="000A0E79">
      <w:pPr>
        <w:widowControl w:val="0"/>
        <w:shd w:val="clear" w:color="auto" w:fill="FFFFFF"/>
        <w:tabs>
          <w:tab w:val="left" w:pos="701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По 3 участника в каждой части Олимпиады (история и обществознание), набравшие наибольшее количество баллов за выполнение всех заданий очного тура, объявляются ПОБЕДИТЕЛЯМИ Олимпиады.</w:t>
      </w:r>
    </w:p>
    <w:p w:rsidR="001D1540" w:rsidRPr="000A0E79" w:rsidRDefault="001D1540" w:rsidP="000A0E79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D1540" w:rsidRDefault="001D1540" w:rsidP="000A0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Участие в олимпиаде бесплатно.</w:t>
      </w:r>
    </w:p>
    <w:p w:rsidR="001D1540" w:rsidRPr="000A0E79" w:rsidRDefault="001D1540" w:rsidP="000A0E79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D1540" w:rsidRPr="000A0E79" w:rsidRDefault="001D1540" w:rsidP="000A0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Расходы по проезду, питанию и сопровождению участников к месту проведения очного этапа Олимпиады берут на себя участники, либо командирующие их организации.</w:t>
      </w:r>
    </w:p>
    <w:p w:rsidR="001D1540" w:rsidRPr="000A0E79" w:rsidRDefault="001D1540" w:rsidP="000A0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1540" w:rsidRPr="000A0E79" w:rsidSect="008954AC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CAD5D1"/>
    <w:rsid w:val="0006621B"/>
    <w:rsid w:val="000A0E79"/>
    <w:rsid w:val="001B61EC"/>
    <w:rsid w:val="001B7C54"/>
    <w:rsid w:val="001D1540"/>
    <w:rsid w:val="00291593"/>
    <w:rsid w:val="00296C60"/>
    <w:rsid w:val="0039582E"/>
    <w:rsid w:val="003A7462"/>
    <w:rsid w:val="00463E19"/>
    <w:rsid w:val="008954AC"/>
    <w:rsid w:val="00A14F39"/>
    <w:rsid w:val="00A23DAE"/>
    <w:rsid w:val="00A41EA5"/>
    <w:rsid w:val="00AA2986"/>
    <w:rsid w:val="00BA2C5A"/>
    <w:rsid w:val="00CA15B7"/>
    <w:rsid w:val="00F84E3E"/>
    <w:rsid w:val="00FC463C"/>
    <w:rsid w:val="15CAD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BDF13-DB69-468F-8B94-B5D3219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4AC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8954AC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8954AC"/>
  </w:style>
  <w:style w:type="character" w:customStyle="1" w:styleId="WW8Num1z2">
    <w:name w:val="WW8Num1z2"/>
    <w:uiPriority w:val="99"/>
    <w:rsid w:val="008954AC"/>
  </w:style>
  <w:style w:type="character" w:customStyle="1" w:styleId="WW8Num1z3">
    <w:name w:val="WW8Num1z3"/>
    <w:uiPriority w:val="99"/>
    <w:rsid w:val="008954AC"/>
  </w:style>
  <w:style w:type="character" w:customStyle="1" w:styleId="WW8Num1z4">
    <w:name w:val="WW8Num1z4"/>
    <w:uiPriority w:val="99"/>
    <w:rsid w:val="008954AC"/>
  </w:style>
  <w:style w:type="character" w:customStyle="1" w:styleId="WW8Num1z5">
    <w:name w:val="WW8Num1z5"/>
    <w:uiPriority w:val="99"/>
    <w:rsid w:val="008954AC"/>
  </w:style>
  <w:style w:type="character" w:customStyle="1" w:styleId="WW8Num1z6">
    <w:name w:val="WW8Num1z6"/>
    <w:uiPriority w:val="99"/>
    <w:rsid w:val="008954AC"/>
  </w:style>
  <w:style w:type="character" w:customStyle="1" w:styleId="WW8Num1z7">
    <w:name w:val="WW8Num1z7"/>
    <w:uiPriority w:val="99"/>
    <w:rsid w:val="008954AC"/>
  </w:style>
  <w:style w:type="character" w:customStyle="1" w:styleId="WW8Num1z8">
    <w:name w:val="WW8Num1z8"/>
    <w:uiPriority w:val="99"/>
    <w:rsid w:val="008954AC"/>
  </w:style>
  <w:style w:type="paragraph" w:customStyle="1" w:styleId="Heading">
    <w:name w:val="Heading"/>
    <w:basedOn w:val="a"/>
    <w:next w:val="TextBody"/>
    <w:uiPriority w:val="99"/>
    <w:rsid w:val="008954A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8954AC"/>
    <w:pPr>
      <w:spacing w:after="140" w:line="288" w:lineRule="auto"/>
    </w:pPr>
  </w:style>
  <w:style w:type="paragraph" w:styleId="a3">
    <w:name w:val="List"/>
    <w:basedOn w:val="TextBody"/>
    <w:uiPriority w:val="99"/>
    <w:rsid w:val="008954AC"/>
  </w:style>
  <w:style w:type="paragraph" w:styleId="a4">
    <w:name w:val="caption"/>
    <w:basedOn w:val="a"/>
    <w:uiPriority w:val="99"/>
    <w:qFormat/>
    <w:rsid w:val="008954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8954AC"/>
    <w:pPr>
      <w:suppressLineNumbers/>
    </w:pPr>
  </w:style>
  <w:style w:type="character" w:styleId="a5">
    <w:name w:val="Hyperlink"/>
    <w:basedOn w:val="a0"/>
    <w:uiPriority w:val="99"/>
    <w:rsid w:val="0046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-iis.udsu.ru/abiturient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День Жирафа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Н.В.</dc:creator>
  <cp:keywords/>
  <dc:description/>
  <cp:lastModifiedBy>Константин Обухов</cp:lastModifiedBy>
  <cp:revision>2</cp:revision>
  <dcterms:created xsi:type="dcterms:W3CDTF">2018-01-19T15:20:00Z</dcterms:created>
  <dcterms:modified xsi:type="dcterms:W3CDTF">2018-01-19T15:20:00Z</dcterms:modified>
</cp:coreProperties>
</file>