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firstLine="0"/>
        <w:jc w:val="center"/>
        <w:spacing w:line="23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8"/>
        </w:rPr>
        <w:t xml:space="preserve">Олимпиада ИИиС УдГУ им. Б.Г. Плющевского - 2024</w:t>
      </w:r>
      <w:r/>
    </w:p>
    <w:p>
      <w:pPr>
        <w:ind w:left="0" w:right="0" w:firstLine="0"/>
        <w:jc w:val="center"/>
        <w:spacing w:line="23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8"/>
        </w:rPr>
        <w:t xml:space="preserve">Задания заочного тура по обществознанию</w:t>
      </w:r>
      <w:r/>
    </w:p>
    <w:p>
      <w:pPr>
        <w:ind w:left="0" w:right="0" w:firstLine="0"/>
        <w:jc w:val="center"/>
        <w:spacing w:line="23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</w:r>
      <w:r/>
    </w:p>
    <w:p>
      <w:pPr>
        <w:ind w:left="0" w:right="0" w:firstLine="0"/>
        <w:spacing w:line="23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Уважаемые участники олимпиады! </w:t>
      </w:r>
      <w:r/>
    </w:p>
    <w:p>
      <w:pPr>
        <w:ind w:left="0" w:right="0" w:firstLine="0"/>
        <w:spacing w:line="23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Заполните, пожалуйста, информацию о себе в правом столбце, чтобы мы могли принять вашу работу к проверке:</w:t>
      </w:r>
      <w:r/>
    </w:p>
    <w:tbl>
      <w:tblPr>
        <w:tblStyle w:val="698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4677"/>
        <w:gridCol w:w="4677"/>
      </w:tblGrid>
      <w:tr>
        <w:trPr/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677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="235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 xml:space="preserve">Фамилия, имя, отчество</w:t>
            </w:r>
            <w:r/>
          </w:p>
        </w:tc>
        <w:tc>
          <w:tcPr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677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="235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 xml:space="preserve"> 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677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="235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 xml:space="preserve">Населённый пункт 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677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="235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 xml:space="preserve"> 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677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="235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 xml:space="preserve">Школа, в которой вы учитесь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677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="235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 xml:space="preserve"> 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677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="235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 xml:space="preserve">Класс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677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="235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 xml:space="preserve"> 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677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="235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 xml:space="preserve">e-mail: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677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="235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 xml:space="preserve"> 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677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="235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 xml:space="preserve">Другие способы связи с вами (по желанию)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677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="235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 xml:space="preserve"> </w:t>
            </w:r>
            <w:r/>
          </w:p>
        </w:tc>
      </w:tr>
    </w:tbl>
    <w:p>
      <w:pPr>
        <w:ind w:left="0" w:right="0" w:firstLine="0"/>
        <w:spacing w:line="235" w:lineRule="atLeast"/>
        <w:rPr>
          <w:rFonts w:ascii="Times New Roman" w:hAnsi="Times New Roman" w:eastAsia="Times New Roman" w:cs="Times New Roman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 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ind w:left="0" w:right="0" w:firstLine="0"/>
        <w:spacing w:line="235" w:lineRule="atLeast"/>
        <w:rPr>
          <w:sz w:val="22"/>
          <w:szCs w:val="2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Теперь переименуйте этот файл, поставив в его названии вместо «________» свою фамилию и инициалы. После этого можете приступать к выполнению заданий: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ind w:left="0" w:right="0" w:firstLine="0"/>
        <w:spacing w:line="23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 </w:t>
      </w:r>
      <w:r/>
    </w:p>
    <w:p>
      <w:pPr>
        <w:ind w:left="0" w:right="0" w:firstLine="0"/>
        <w:jc w:val="both"/>
        <w:spacing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Прочитайте текст и выполните задания к нему. В процессе работы вы можете использовать ресурсы интернета, пользоваться учебниками и любой необходимой вам литературой.</w:t>
      </w:r>
      <w:r/>
    </w:p>
    <w:p>
      <w:pPr>
        <w:ind w:left="0" w:right="0" w:firstLine="0"/>
        <w:jc w:val="center"/>
        <w:spacing w:line="23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8"/>
        </w:rPr>
        <w:t xml:space="preserve"> </w:t>
      </w:r>
      <w:r/>
    </w:p>
    <w:p>
      <w:pPr>
        <w:ind w:left="0" w:right="0" w:firstLine="567"/>
        <w:spacing w:line="23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i/>
          <w:color w:val="000000"/>
          <w:sz w:val="28"/>
        </w:rPr>
        <w:t xml:space="preserve">Ответы на задания нужно вписывать после слова «Ответ: ». Файл с ответами нужно отправить на адрес </w:t>
      </w:r>
      <w:hyperlink r:id="rId9" w:tooltip="mailto:olymp-iiis@yandex.ru" w:history="1">
        <w:r>
          <w:rPr>
            <w:rStyle w:val="824"/>
            <w:rFonts w:ascii="Times New Roman" w:hAnsi="Times New Roman" w:eastAsia="Times New Roman" w:cs="Times New Roman"/>
            <w:color w:val="0563c1"/>
            <w:sz w:val="28"/>
            <w:highlight w:val="white"/>
            <w:u w:val="none"/>
          </w:rPr>
          <w:t xml:space="preserve">olymp-iiis@yandex.ru</w:t>
        </w:r>
      </w:hyperlink>
      <w:r>
        <w:rPr>
          <w:rFonts w:ascii="Times New Roman" w:hAnsi="Times New Roman" w:eastAsia="Times New Roman" w:cs="Times New Roman"/>
          <w:color w:val="999999"/>
          <w:sz w:val="28"/>
          <w:highlight w:val="white"/>
        </w:rPr>
        <w:t xml:space="preserve"> </w:t>
      </w:r>
      <w:r>
        <w:rPr>
          <w:rFonts w:ascii="Times New Roman" w:hAnsi="Times New Roman" w:eastAsia="Times New Roman" w:cs="Times New Roman"/>
          <w:i/>
          <w:color w:val="000000"/>
          <w:sz w:val="28"/>
        </w:rPr>
      </w:r>
      <w:r>
        <w:rPr>
          <w:rFonts w:ascii="Times New Roman" w:hAnsi="Times New Roman" w:eastAsia="Times New Roman" w:cs="Times New Roman"/>
          <w:color w:val="000000" w:themeColor="text1"/>
          <w:sz w:val="28"/>
          <w:highlight w:val="none"/>
        </w:rPr>
        <w:t xml:space="preserve">до 23:59 3 марта 2024 года.</w:t>
      </w:r>
      <w:r/>
      <w:r>
        <w:rPr>
          <w:rFonts w:ascii="Times New Roman" w:hAnsi="Times New Roman" w:eastAsia="Times New Roman" w:cs="Times New Roman"/>
          <w:i/>
          <w:color w:val="000000"/>
          <w:sz w:val="28"/>
        </w:rPr>
        <w:t xml:space="preserve"> Если в течение двух суток вам не придет подтверждение о получении, позвоните по телефону +79090659442, чтобы проверить, не ушло ли ваше письмо в спам.  </w:t>
      </w:r>
      <w:r/>
    </w:p>
    <w:p>
      <w:pPr>
        <w:ind w:left="0" w:right="0" w:firstLine="567"/>
        <w:spacing w:line="23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i/>
          <w:color w:val="000000"/>
          <w:sz w:val="28"/>
        </w:rPr>
        <w:t xml:space="preserve">Если у вас нет возможности работать на компьютере, вы можете написать ответы от руки, чётко обозначив, на какие задания вы отвечаете, и прислать разборчивые фотографии/сканы своей работы. В этом случае в тексте письма нужно будет указать ваши ФИО, школу и </w:t>
      </w:r>
      <w:r>
        <w:rPr>
          <w:rFonts w:ascii="Times New Roman" w:hAnsi="Times New Roman" w:eastAsia="Times New Roman" w:cs="Times New Roman"/>
          <w:i/>
          <w:color w:val="000000"/>
          <w:sz w:val="28"/>
        </w:rPr>
        <w:t xml:space="preserve">класс.</w:t>
      </w:r>
      <w:r/>
    </w:p>
    <w:p>
      <w:pPr>
        <w:ind w:left="0" w:right="0" w:firstLine="567"/>
        <w:jc w:val="right"/>
        <w:spacing w:line="235" w:lineRule="atLeast"/>
        <w:rPr>
          <w:rFonts w:ascii="Times New Roman" w:hAnsi="Times New Roman" w:eastAsia="Times New Roman" w:cs="Times New Roman"/>
          <w:bCs/>
          <w:i/>
          <w:color w:val="000000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i/>
          <w:color w:val="000000"/>
          <w:sz w:val="28"/>
        </w:rPr>
        <w:t xml:space="preserve">Удачи! </w:t>
      </w:r>
      <w:r>
        <w:rPr>
          <w:rFonts w:ascii="Times New Roman" w:hAnsi="Times New Roman" w:eastAsia="Times New Roman" w:cs="Times New Roman"/>
          <w:bCs/>
          <w:i/>
          <w:color w:val="000000"/>
          <w:sz w:val="28"/>
          <w:szCs w:val="28"/>
          <w:highlight w:val="none"/>
        </w:rPr>
      </w:r>
    </w:p>
    <w:p>
      <w:pPr>
        <w:pStyle w:val="848"/>
        <w:ind w:firstLine="567"/>
        <w:jc w:val="right"/>
      </w:pPr>
      <w:r>
        <w:br w:type="page" w:clear="all"/>
      </w:r>
      <w:r>
        <w:rPr>
          <w:sz w:val="26"/>
          <w:szCs w:val="26"/>
        </w:rPr>
      </w:r>
      <w:r/>
    </w:p>
    <w:p>
      <w:pPr>
        <w:pStyle w:val="848"/>
        <w:ind w:firstLine="567"/>
        <w:jc w:val="both"/>
        <w:rPr>
          <w:sz w:val="26"/>
          <w:szCs w:val="26"/>
          <w:highlight w:val="none"/>
        </w:rPr>
      </w:pPr>
      <w:r>
        <w:rPr>
          <w:sz w:val="26"/>
          <w:szCs w:val="26"/>
          <w:highlight w:val="none"/>
        </w:rPr>
        <w:t xml:space="preserve">Познакомьтесь с текстом Эрнста Шумахера и дайте ответы на вопросы после него:</w:t>
      </w:r>
      <w:r>
        <w:rPr>
          <w:sz w:val="26"/>
          <w:szCs w:val="26"/>
          <w:highlight w:val="none"/>
        </w:rPr>
      </w:r>
      <w:r>
        <w:rPr>
          <w:sz w:val="26"/>
          <w:szCs w:val="26"/>
          <w:highlight w:val="none"/>
        </w:rPr>
      </w:r>
    </w:p>
    <w:p>
      <w:pPr>
        <w:pStyle w:val="848"/>
        <w:ind w:firstLine="567"/>
        <w:jc w:val="both"/>
        <w:rPr>
          <w:sz w:val="26"/>
          <w:szCs w:val="26"/>
        </w:rPr>
      </w:pPr>
      <w:r>
        <w:rPr>
          <w:sz w:val="26"/>
          <w:szCs w:val="26"/>
          <w:highlight w:val="none"/>
        </w:rPr>
      </w:r>
      <w:r>
        <w:rPr>
          <w:sz w:val="26"/>
          <w:szCs w:val="26"/>
          <w:highlight w:val="none"/>
        </w:rPr>
      </w:r>
      <w:r>
        <w:rPr>
          <w:sz w:val="26"/>
          <w:szCs w:val="26"/>
        </w:rPr>
      </w:r>
    </w:p>
    <w:p>
      <w:pPr>
        <w:pStyle w:val="848"/>
        <w:ind w:firstLine="567"/>
        <w:jc w:val="right"/>
        <w:rPr>
          <w:sz w:val="26"/>
          <w:szCs w:val="26"/>
          <w:highlight w:val="none"/>
        </w:rPr>
      </w:pPr>
      <w:r>
        <w:rPr>
          <w:sz w:val="26"/>
          <w:szCs w:val="26"/>
        </w:rPr>
        <w:t xml:space="preserve">//Эрнст Шумахер. Малое прекрасно (1973)</w:t>
      </w:r>
      <w:r>
        <w:rPr>
          <w:sz w:val="26"/>
          <w:szCs w:val="26"/>
        </w:rPr>
      </w:r>
      <w:r>
        <w:rPr>
          <w:sz w:val="26"/>
          <w:szCs w:val="26"/>
          <w:highlight w:val="none"/>
        </w:rPr>
      </w:r>
    </w:p>
    <w:p>
      <w:pPr>
        <w:pStyle w:val="848"/>
        <w:ind w:firstLine="567"/>
        <w:jc w:val="center"/>
        <w:rPr>
          <w:b/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</w:r>
      <w:r>
        <w:rPr>
          <w:b/>
          <w:sz w:val="26"/>
          <w:szCs w:val="26"/>
          <w:lang w:val="en-US"/>
        </w:rPr>
      </w:r>
      <w:r>
        <w:rPr>
          <w:b/>
          <w:sz w:val="26"/>
          <w:szCs w:val="26"/>
          <w:lang w:val="en-US"/>
        </w:rPr>
      </w:r>
    </w:p>
    <w:p>
      <w:pPr>
        <w:pStyle w:val="848"/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 xml:space="preserve">IV</w:t>
      </w:r>
      <w:r>
        <w:rPr>
          <w:b/>
          <w:sz w:val="26"/>
          <w:szCs w:val="26"/>
        </w:rPr>
        <w:t xml:space="preserve">. Буддистская экономика (извлечения)</w:t>
      </w:r>
      <w:r>
        <w:rPr>
          <w:b/>
          <w:sz w:val="26"/>
          <w:szCs w:val="26"/>
        </w:rPr>
      </w:r>
      <w:r>
        <w:rPr>
          <w:b/>
          <w:sz w:val="26"/>
          <w:szCs w:val="26"/>
        </w:rPr>
      </w:r>
    </w:p>
    <w:p>
      <w:pPr>
        <w:pStyle w:val="848"/>
        <w:ind w:firstLine="567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</w:r>
      <w:r>
        <w:rPr>
          <w:color w:val="auto"/>
          <w:sz w:val="26"/>
          <w:szCs w:val="26"/>
        </w:rPr>
      </w:r>
      <w:r>
        <w:rPr>
          <w:color w:val="auto"/>
          <w:sz w:val="26"/>
          <w:szCs w:val="26"/>
        </w:rPr>
      </w:r>
    </w:p>
    <w:p>
      <w:pPr>
        <w:pStyle w:val="848"/>
        <w:ind w:firstLine="567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П</w:t>
      </w:r>
      <w:r>
        <w:rPr>
          <w:color w:val="auto"/>
          <w:sz w:val="26"/>
          <w:szCs w:val="26"/>
        </w:rPr>
        <w:t xml:space="preserve">равильный образ жизни» — одно из требований Благородного Восьмеричного Пути Будды. Поэтому ясно, что должна существовать такая вещь, как буддистская экономика.</w:t>
      </w:r>
      <w:r>
        <w:rPr>
          <w:color w:val="auto"/>
          <w:sz w:val="26"/>
          <w:szCs w:val="26"/>
        </w:rPr>
      </w:r>
      <w:r>
        <w:rPr>
          <w:color w:val="auto"/>
          <w:sz w:val="26"/>
          <w:szCs w:val="26"/>
        </w:rPr>
      </w:r>
    </w:p>
    <w:p>
      <w:pPr>
        <w:pStyle w:val="848"/>
        <w:ind w:firstLine="567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Буддистские страны часто выражали намерение хранить верность своему наследию. Например, Бирма: «Новая Бирма не видит противоречий между религиозными ценностями и экономическим прогрессом. Духовное здоровье и материальное благополучие — не </w:t>
      </w:r>
      <w:r>
        <w:rPr>
          <w:color w:val="auto"/>
          <w:sz w:val="26"/>
          <w:szCs w:val="26"/>
        </w:rPr>
        <w:t xml:space="preserve">враги, а естественные союзники»</w:t>
      </w:r>
      <w:r>
        <w:rPr>
          <w:color w:val="auto"/>
          <w:sz w:val="26"/>
          <w:szCs w:val="26"/>
        </w:rPr>
        <w:t xml:space="preserve">. И вот еще цитата: «Мы успешн</w:t>
      </w:r>
      <w:r>
        <w:rPr>
          <w:color w:val="auto"/>
          <w:sz w:val="26"/>
          <w:szCs w:val="26"/>
        </w:rPr>
        <w:t xml:space="preserve">о можем соединить унаследованные нами религиозные и духовные ценности с выгодами, которые дарует современная техника». И еще: «Для нас, бирманцев, — святой долг заботиться о том, чтобы и наши мечты, и наши действия были в согласии с нашей верой. Этому прин</w:t>
      </w:r>
      <w:r>
        <w:rPr>
          <w:color w:val="auto"/>
          <w:sz w:val="26"/>
          <w:szCs w:val="26"/>
        </w:rPr>
        <w:t xml:space="preserve">ципу мы будем следовать всегда»</w:t>
      </w:r>
      <w:r>
        <w:rPr>
          <w:color w:val="auto"/>
          <w:sz w:val="26"/>
          <w:szCs w:val="26"/>
        </w:rPr>
        <w:t xml:space="preserve">.</w:t>
      </w:r>
      <w:r>
        <w:rPr>
          <w:color w:val="auto"/>
          <w:sz w:val="26"/>
          <w:szCs w:val="26"/>
        </w:rPr>
      </w:r>
      <w:r>
        <w:rPr>
          <w:color w:val="auto"/>
          <w:sz w:val="26"/>
          <w:szCs w:val="26"/>
        </w:rPr>
      </w:r>
    </w:p>
    <w:p>
      <w:pPr>
        <w:ind w:firstLine="567"/>
        <w:jc w:val="both"/>
        <w:spacing w:after="0" w:line="254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 этом такие страны неизменно</w:t>
      </w:r>
      <w:r>
        <w:rPr>
          <w:rFonts w:ascii="Times New Roman" w:hAnsi="Times New Roman" w:cs="Times New Roman"/>
          <w:sz w:val="26"/>
          <w:szCs w:val="26"/>
        </w:rPr>
        <w:t xml:space="preserve"> допускают для себя возможность строить планы экономического развития средствами современной экономики. Они обращаются к экономистам из так называемых развитых стран за советом, за помощью в формировании политического курса и планировании долгосрочного раз</w:t>
      </w:r>
      <w:r>
        <w:rPr>
          <w:rFonts w:ascii="Times New Roman" w:hAnsi="Times New Roman" w:cs="Times New Roman"/>
          <w:sz w:val="26"/>
          <w:szCs w:val="26"/>
        </w:rPr>
        <w:t xml:space="preserve">вития («пятилеток», или как там это называют?). Не похоже, чтобы хоть кто-то задумывался над тем, что буддистский образ жизни требует возникновения буддистской экономики, подобно тому, как современная экономика возникла из материалистического образа жизни.</w:t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pStyle w:val="848"/>
        <w:ind w:firstLine="567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Сами экономисты, подобно большинству специалистов, страдают своего рода метафизической слепотой, предполагая, что их дисциплина являет собой совершенно </w:t>
      </w:r>
      <w:r>
        <w:rPr>
          <w:color w:val="auto"/>
          <w:sz w:val="26"/>
          <w:szCs w:val="26"/>
        </w:rPr>
        <w:t xml:space="preserve">беспредпосылочную</w:t>
      </w:r>
      <w:r>
        <w:rPr>
          <w:color w:val="auto"/>
          <w:sz w:val="26"/>
          <w:szCs w:val="26"/>
        </w:rPr>
        <w:t xml:space="preserve"> науку, толкующую об абсолютных и неизменных истинах. Некоторые доходят до того, что утверждают, будто экономические законы так же свободны о</w:t>
      </w:r>
      <w:r>
        <w:rPr>
          <w:color w:val="auto"/>
          <w:sz w:val="26"/>
          <w:szCs w:val="26"/>
        </w:rPr>
        <w:t xml:space="preserve">т «метафизики» или «ценностей», как и закон тяготения. Нам, однако, не нужно вступать в методологические споры. Вместо этого возьмем некоторые фундаментальные принципы и посмотрим на них с точки зрения современного экономиста и с точки зрения буддистского.</w:t>
      </w:r>
      <w:r>
        <w:rPr>
          <w:color w:val="auto"/>
          <w:sz w:val="26"/>
          <w:szCs w:val="26"/>
        </w:rPr>
      </w:r>
      <w:r>
        <w:rPr>
          <w:color w:val="auto"/>
          <w:sz w:val="26"/>
          <w:szCs w:val="26"/>
        </w:rPr>
      </w:r>
    </w:p>
    <w:p>
      <w:pPr>
        <w:pStyle w:val="848"/>
        <w:ind w:firstLine="567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Все согласны с тем, что основополагающим источником благосостояния является человеческий труд. И вот, современные экономисты дошли до того, что стали рассматривать «труд» или работу как всего-навсе</w:t>
      </w:r>
      <w:r>
        <w:rPr>
          <w:color w:val="auto"/>
          <w:sz w:val="26"/>
          <w:szCs w:val="26"/>
        </w:rPr>
        <w:t xml:space="preserve">го необходимое зло. С точки зрения нанимателя, труд — это, как ни посмотри, всего лишь статья издержек, которую если и нельзя устранить, скажем, за счет автоматизации, то нужно свести к минимуму. С точки зрения работника, труд сам по себе обладает отрицате</w:t>
      </w:r>
      <w:r>
        <w:rPr>
          <w:color w:val="auto"/>
          <w:sz w:val="26"/>
          <w:szCs w:val="26"/>
        </w:rPr>
        <w:t xml:space="preserve">льной полезностью: работать — значит жертвовать досугом и комфортом, а зарплата — своего рода компенсация за эту жертву. Следовательно, идеал нанимателя — иметь выпуск, не нанимая рабочих, а идеал наемного рабочего — получать доход, не нанимаясь на работу.</w:t>
      </w:r>
      <w:r>
        <w:rPr>
          <w:color w:val="auto"/>
          <w:sz w:val="26"/>
          <w:szCs w:val="26"/>
        </w:rPr>
      </w:r>
      <w:r>
        <w:rPr>
          <w:color w:val="auto"/>
          <w:sz w:val="26"/>
          <w:szCs w:val="26"/>
        </w:rPr>
      </w:r>
    </w:p>
    <w:p>
      <w:pPr>
        <w:pStyle w:val="848"/>
        <w:ind w:firstLine="567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Такое отношение к делу, безусловно, имеет крайне далеко идущие последствия как в теории, так и на практике. Если идеальная</w:t>
      </w:r>
      <w:r>
        <w:rPr>
          <w:color w:val="auto"/>
          <w:sz w:val="26"/>
          <w:szCs w:val="26"/>
        </w:rPr>
        <w:t xml:space="preserve"> работа — это отсутствие работы, то любой метод, позволяющий «сократить рабочую нагрузку», считается хорошим. В отсутствие автоматизации самый действенный метод — это так называемое «разделение труда», классическим примером которого стала воспетая Адамом С</w:t>
      </w:r>
      <w:r>
        <w:rPr>
          <w:color w:val="auto"/>
          <w:sz w:val="26"/>
          <w:szCs w:val="26"/>
        </w:rPr>
        <w:t xml:space="preserve">митом в его «Богатстве народов»</w:t>
      </w:r>
      <w:r>
        <w:rPr>
          <w:color w:val="auto"/>
          <w:sz w:val="26"/>
          <w:szCs w:val="26"/>
        </w:rPr>
        <w:t xml:space="preserve"> булавочная фабрика. В данном</w:t>
      </w:r>
      <w:r>
        <w:rPr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 xml:space="preserve">случае оно связано не с обыкновенной специализацией, которую человечество практиковало с незапамятных времен, а с разделением каждого производственн</w:t>
      </w:r>
      <w:r>
        <w:rPr>
          <w:color w:val="auto"/>
          <w:sz w:val="26"/>
          <w:szCs w:val="26"/>
        </w:rPr>
        <w:t xml:space="preserve">ого процесса на мельчайшие части. В результате чего конечный продукт может быть произведен с огромной скоростью, причем каждому из участников потребуется совершить не более одного незначительного и в большинстве случаев не требующего квалификации движения.</w:t>
      </w:r>
      <w:r>
        <w:rPr>
          <w:color w:val="auto"/>
          <w:sz w:val="26"/>
          <w:szCs w:val="26"/>
        </w:rPr>
      </w:r>
      <w:r>
        <w:rPr>
          <w:color w:val="auto"/>
          <w:sz w:val="26"/>
          <w:szCs w:val="26"/>
        </w:rPr>
      </w:r>
    </w:p>
    <w:p>
      <w:pPr>
        <w:pStyle w:val="848"/>
        <w:ind w:firstLine="567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С точки зрения буддиста, работа имеет по меньшей мере троякое предназначение: дать человеку возможность применять и развивать свои способности, позволить ему преодолеть собственную </w:t>
      </w:r>
      <w:r>
        <w:rPr>
          <w:color w:val="auto"/>
          <w:sz w:val="26"/>
          <w:szCs w:val="26"/>
        </w:rPr>
        <w:t xml:space="preserve">эгоцентричность</w:t>
      </w:r>
      <w:r>
        <w:rPr>
          <w:color w:val="auto"/>
          <w:sz w:val="26"/>
          <w:szCs w:val="26"/>
        </w:rPr>
        <w:t xml:space="preserve">, объединившись с другими людьми для общей задачи, и создавать блага и услуги, необходимые для становящегося бытия. Следствия, вытекающие из этого воззрения, бесконечны. Такая организация работы, которая делает ее в глазах рабочего </w:t>
      </w:r>
      <w:r>
        <w:rPr>
          <w:color w:val="auto"/>
          <w:sz w:val="26"/>
          <w:szCs w:val="26"/>
        </w:rPr>
        <w:t xml:space="preserve">бессмысленной, скучной, отупляющей или нер</w:t>
      </w:r>
      <w:r>
        <w:rPr>
          <w:color w:val="auto"/>
          <w:sz w:val="26"/>
          <w:szCs w:val="26"/>
        </w:rPr>
        <w:t xml:space="preserve">вирующей, была бы самым настоящим преступлением: она означала бы внимание к товарам, а не к людям, ужасающий недостаток сочувствия и привязанность к самым примитивным сторонам мирского бытия. И точно так же борьба за досуг, как альтернатива работе, рассмат</w:t>
      </w:r>
      <w:r>
        <w:rPr>
          <w:color w:val="auto"/>
          <w:sz w:val="26"/>
          <w:szCs w:val="26"/>
        </w:rPr>
        <w:t xml:space="preserve">ривалась бы как проявление полного непонимания одной из основных истин человеческого бытия, а именно, что работа и досуг — взаимодополняющие части одного и того же жизненного процесса, и их нельзя разделить, не уничтожив радость работы и блаженство досуга.</w:t>
      </w:r>
      <w:r>
        <w:rPr>
          <w:color w:val="auto"/>
          <w:sz w:val="26"/>
          <w:szCs w:val="26"/>
        </w:rPr>
      </w:r>
      <w:r>
        <w:rPr>
          <w:color w:val="auto"/>
          <w:sz w:val="26"/>
          <w:szCs w:val="26"/>
        </w:rPr>
      </w:r>
    </w:p>
    <w:p>
      <w:pPr>
        <w:pStyle w:val="848"/>
        <w:ind w:firstLine="567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Таким образом, с точки зрения буддиста, существует два типа механизации, которые нужн</w:t>
      </w:r>
      <w:r>
        <w:rPr>
          <w:color w:val="auto"/>
          <w:sz w:val="26"/>
          <w:szCs w:val="26"/>
        </w:rPr>
        <w:t xml:space="preserve">о четко различать: один состоит в совершенствовании навыков и возможностей человека, а другой — в передаче человеческой работы механическому рабу, в услужении у которого человек оказывается сам. Как отличить одно от другого? «Ремесленник, — говорит Ананда </w:t>
      </w:r>
      <w:r>
        <w:rPr>
          <w:color w:val="auto"/>
          <w:sz w:val="26"/>
          <w:szCs w:val="26"/>
        </w:rPr>
        <w:t xml:space="preserve">Кумарасвами</w:t>
      </w:r>
      <w:r>
        <w:rPr>
          <w:color w:val="auto"/>
          <w:sz w:val="26"/>
          <w:szCs w:val="26"/>
        </w:rPr>
        <w:t xml:space="preserve">, — человек, одинаково хорошо разбирающийся как в современном Западе, так и в древнем</w:t>
      </w:r>
      <w:r>
        <w:rPr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 xml:space="preserve">Востоке, — всегда может сам провести тонкое различие между машиной и орудием, если ему позволить это сделать. Ковроткацкий станок — это орудие, приспособление</w:t>
      </w:r>
      <w:r>
        <w:rPr>
          <w:color w:val="auto"/>
          <w:sz w:val="26"/>
          <w:szCs w:val="26"/>
        </w:rPr>
        <w:t xml:space="preserve"> для того, чтобы держать основные нити вытянутыми, пока пальцы ремесленника будут их ворсовать; но механический ткацкий станок — машина, его роль в уничтожении культуры состоит в том, что он выполняет ту часть работы, которая предназначена человеку». Таки</w:t>
      </w:r>
      <w:r>
        <w:rPr>
          <w:color w:val="auto"/>
          <w:sz w:val="26"/>
          <w:szCs w:val="26"/>
        </w:rPr>
        <w:t xml:space="preserve">м образом, ясно что буддистская экономика должна очень сильно отличаться от экономики современного материализма, поскольку для буддиста сущность цивилизации заключается не в приумножении потребностей, а в очищении человеческих нравов. В то же время первооч</w:t>
      </w:r>
      <w:r>
        <w:rPr>
          <w:color w:val="auto"/>
          <w:sz w:val="26"/>
          <w:szCs w:val="26"/>
        </w:rPr>
        <w:t xml:space="preserve">ередное влияние на формирование нравов людей оказывает их работа. Работа, выполняемая должным образом и в условиях, отвечающих человеческому достоинству и свободе, благословляет и тех, кто ее делает, и то, что они производят. Индийский философ и экономист </w:t>
      </w:r>
      <w:r>
        <w:rPr>
          <w:color w:val="auto"/>
          <w:sz w:val="26"/>
          <w:szCs w:val="26"/>
        </w:rPr>
        <w:t xml:space="preserve">Дж.Ч</w:t>
      </w:r>
      <w:r>
        <w:rPr>
          <w:color w:val="auto"/>
          <w:sz w:val="26"/>
          <w:szCs w:val="26"/>
        </w:rPr>
        <w:t xml:space="preserve">. </w:t>
      </w:r>
      <w:r>
        <w:rPr>
          <w:color w:val="auto"/>
          <w:sz w:val="26"/>
          <w:szCs w:val="26"/>
        </w:rPr>
        <w:t xml:space="preserve">Кумараппа</w:t>
      </w:r>
      <w:r>
        <w:rPr>
          <w:color w:val="auto"/>
          <w:sz w:val="26"/>
          <w:szCs w:val="26"/>
        </w:rPr>
        <w:t xml:space="preserve"> резюмирует этот подход следующими словами:</w:t>
      </w:r>
      <w:r>
        <w:rPr>
          <w:color w:val="auto"/>
          <w:sz w:val="26"/>
          <w:szCs w:val="26"/>
        </w:rPr>
      </w:r>
      <w:r>
        <w:rPr>
          <w:color w:val="auto"/>
          <w:sz w:val="26"/>
          <w:szCs w:val="26"/>
        </w:rPr>
      </w:r>
    </w:p>
    <w:p>
      <w:pPr>
        <w:pStyle w:val="848"/>
        <w:ind w:firstLine="567"/>
        <w:jc w:val="both"/>
        <w:rPr>
          <w:i/>
          <w:color w:val="auto"/>
          <w:sz w:val="26"/>
          <w:szCs w:val="26"/>
        </w:rPr>
      </w:pPr>
      <w:r>
        <w:rPr>
          <w:i/>
          <w:color w:val="auto"/>
          <w:sz w:val="26"/>
          <w:szCs w:val="26"/>
        </w:rPr>
        <w:t xml:space="preserve">Если должным образом принимать во внимание то, какова работа по своей природе, она станет для высших способностей тем же, что еда — для физического тела. Она питает и взращивает высшего человека и заставляет его создавать луч</w:t>
      </w:r>
      <w:r>
        <w:rPr>
          <w:i/>
          <w:color w:val="auto"/>
          <w:sz w:val="26"/>
          <w:szCs w:val="26"/>
        </w:rPr>
        <w:t xml:space="preserve">шее из того, на что он способен. Она направляет его свободную волю в подобающее ей русло и дисциплинирует прячущееся внутри него животное, ставя его на путь развития. Она дает человеку великолепное подспорье для того, чтобы продемонстрировать свою шкалу це</w:t>
      </w:r>
      <w:r>
        <w:rPr>
          <w:i/>
          <w:color w:val="auto"/>
          <w:sz w:val="26"/>
          <w:szCs w:val="26"/>
        </w:rPr>
        <w:t xml:space="preserve">нностей и развить свою личность.</w:t>
      </w:r>
      <w:r>
        <w:rPr>
          <w:i/>
          <w:color w:val="auto"/>
          <w:sz w:val="26"/>
          <w:szCs w:val="26"/>
        </w:rPr>
      </w:r>
      <w:r>
        <w:rPr>
          <w:i/>
          <w:color w:val="auto"/>
          <w:sz w:val="26"/>
          <w:szCs w:val="26"/>
        </w:rPr>
      </w:r>
    </w:p>
    <w:p>
      <w:pPr>
        <w:pStyle w:val="848"/>
        <w:ind w:firstLine="567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Если у человека нет возможности получить работу, то он в отчаянном положении — не просто потому, что у него нет источника дохода, но потому, он лишен той</w:t>
      </w:r>
      <w:r>
        <w:rPr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 xml:space="preserve">живительной силы, которую</w:t>
      </w:r>
      <w:r>
        <w:rPr>
          <w:color w:val="auto"/>
          <w:sz w:val="26"/>
          <w:szCs w:val="26"/>
        </w:rPr>
        <w:t xml:space="preserve"> дает дисциплинированная работа и которую ничем нельзя заменить. Современный экономист может прибегать к чрезвычайно сложным вычислениям, чтобы выяснить, выгодна ли полная занятость или, быть может, «экономически целесообразнее» будет поддерживать неполную</w:t>
      </w:r>
      <w:r>
        <w:rPr>
          <w:color w:val="auto"/>
          <w:sz w:val="26"/>
          <w:szCs w:val="26"/>
        </w:rPr>
        <w:t xml:space="preserve"> занятость, чтобы обеспечить бо</w:t>
      </w:r>
      <w:r>
        <w:rPr>
          <w:color w:val="auto"/>
          <w:sz w:val="26"/>
          <w:szCs w:val="26"/>
        </w:rPr>
        <w:t xml:space="preserve">льшую моби</w:t>
      </w:r>
      <w:r>
        <w:rPr>
          <w:color w:val="auto"/>
          <w:sz w:val="26"/>
          <w:szCs w:val="26"/>
        </w:rPr>
        <w:t xml:space="preserve">льность рабочей силы, более стабильную заработную плату и т.д. Фундаментальным критерием успешности для него является, попросту, количество благ, произведенных за данный период времени. «Если предельная неотложность получения благ низка, — пишет профессор </w:t>
      </w:r>
      <w:r>
        <w:rPr>
          <w:color w:val="auto"/>
          <w:sz w:val="26"/>
          <w:szCs w:val="26"/>
        </w:rPr>
        <w:t xml:space="preserve">Гэлбрейт</w:t>
      </w:r>
      <w:r>
        <w:rPr>
          <w:color w:val="auto"/>
          <w:sz w:val="26"/>
          <w:szCs w:val="26"/>
        </w:rPr>
        <w:t xml:space="preserve"> в «Обществе изобилия», — то низка и неотложность найма последнего человека и</w:t>
      </w:r>
      <w:r>
        <w:rPr>
          <w:color w:val="auto"/>
          <w:sz w:val="26"/>
          <w:szCs w:val="26"/>
        </w:rPr>
        <w:t xml:space="preserve">ли последнего миллиона человек»</w:t>
      </w:r>
      <w:r>
        <w:rPr>
          <w:color w:val="auto"/>
          <w:sz w:val="26"/>
          <w:szCs w:val="26"/>
        </w:rPr>
        <w:t xml:space="preserve">. И еще раз: «Если в интересах стаби</w:t>
      </w:r>
      <w:r>
        <w:rPr>
          <w:color w:val="auto"/>
          <w:sz w:val="26"/>
          <w:szCs w:val="26"/>
        </w:rPr>
        <w:t xml:space="preserve">льности мы можем позволить себе некоторую безработицу — высказывание, характерное, кстати говоря, для крайних консерваторов прошлого — то мы также можем позволить себе снабдить безработных благами, которые позволят им поддерживать привычный уровень жизни».</w:t>
      </w:r>
      <w:r>
        <w:rPr>
          <w:color w:val="auto"/>
          <w:sz w:val="26"/>
          <w:szCs w:val="26"/>
        </w:rPr>
      </w:r>
      <w:r>
        <w:rPr>
          <w:color w:val="auto"/>
          <w:sz w:val="26"/>
          <w:szCs w:val="26"/>
        </w:rPr>
      </w:r>
    </w:p>
    <w:p>
      <w:pPr>
        <w:pStyle w:val="848"/>
        <w:ind w:firstLine="567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С точки зрения буддиста, в этих рассуждениях истина ставится с ног на голову, потому что благам придается большее значение, чем людям, а потреблению — больше значение, чем созидаю</w:t>
      </w:r>
      <w:r>
        <w:rPr>
          <w:color w:val="auto"/>
          <w:sz w:val="26"/>
          <w:szCs w:val="26"/>
        </w:rPr>
        <w:t xml:space="preserve">щей деятельности. Мы переносим акцент с рабочего на продукт работы, то есть с человека на то, что стоит ниже человека, и оказываемся во власти сил зла. Буддистское экономическое планирование было бы с самого начала ориентировано на полную занятость, а его </w:t>
      </w:r>
      <w:r>
        <w:rPr>
          <w:color w:val="auto"/>
          <w:sz w:val="26"/>
          <w:szCs w:val="26"/>
        </w:rPr>
        <w:t xml:space="preserve">первоочередной целью было бы дать работу каждому, кто нуждается во «внешнем» рабочем месте. Буддист максимизировал бы занятость вместо того, чтобы максимизировать производство. Женщины, в большинстве своем, не нуждаются во «внешнем» рабочем месте, поэтому </w:t>
      </w:r>
      <w:r>
        <w:rPr>
          <w:color w:val="auto"/>
          <w:sz w:val="26"/>
          <w:szCs w:val="26"/>
        </w:rPr>
        <w:t xml:space="preserve">широкомасштабная занятость женщин в офисах или</w:t>
      </w:r>
      <w:r>
        <w:rPr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 xml:space="preserve">на заводах рассматривалась бы как признак серьезного экономического просчета. В частности, п</w:t>
      </w:r>
      <w:r>
        <w:rPr>
          <w:color w:val="auto"/>
          <w:sz w:val="26"/>
          <w:szCs w:val="26"/>
        </w:rPr>
        <w:t xml:space="preserve">озволять матерям маленьких детей работать на заводах, пока их дети растут беспризорниками, было бы, в глазах буддистского экономиста, столь же экономически нецелесообразным, как в глазах современного экономиста — наем квалифицированного рабочего в солдаты.</w:t>
      </w:r>
      <w:r>
        <w:rPr>
          <w:color w:val="auto"/>
          <w:sz w:val="26"/>
          <w:szCs w:val="26"/>
        </w:rPr>
      </w:r>
      <w:r>
        <w:rPr>
          <w:color w:val="auto"/>
          <w:sz w:val="26"/>
          <w:szCs w:val="26"/>
        </w:rPr>
      </w:r>
    </w:p>
    <w:p>
      <w:pPr>
        <w:pStyle w:val="848"/>
        <w:ind w:firstLine="567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Тогда как материалиста интересуют главным образом блага, буддиста — освобождение. Н</w:t>
      </w:r>
      <w:r>
        <w:rPr>
          <w:color w:val="auto"/>
          <w:sz w:val="26"/>
          <w:szCs w:val="26"/>
        </w:rPr>
        <w:t xml:space="preserve">о буддизм — это «Средний путь», и поэтому он ни в коем случае не противоречит материальному благополучию. Путь к освобождению преграждает вовсе не благосостояние, а преданность благосостоянию, не наслаждение приятными вещами, а одержимость ими. Таким образ</w:t>
      </w:r>
      <w:r>
        <w:rPr>
          <w:color w:val="auto"/>
          <w:sz w:val="26"/>
          <w:szCs w:val="26"/>
        </w:rPr>
        <w:t xml:space="preserve">ом, ключевые понятия буддистской экономики — простота и ненасилие. С точки зрения экономиста, чудо буддистского жизненного уклада заключается в его совершенной рациональности — поразительно малые средства ведут к чрезвычайно удовлетворительным результатам.</w:t>
      </w:r>
      <w:r>
        <w:rPr>
          <w:color w:val="auto"/>
          <w:sz w:val="26"/>
          <w:szCs w:val="26"/>
        </w:rPr>
      </w:r>
      <w:r>
        <w:rPr>
          <w:color w:val="auto"/>
          <w:sz w:val="26"/>
          <w:szCs w:val="26"/>
        </w:rPr>
      </w:r>
    </w:p>
    <w:p>
      <w:pPr>
        <w:pStyle w:val="848"/>
        <w:ind w:firstLine="567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Современному экономисту очень трудно понять сказанное. Он привык мерить уровень жизни объемом годового потребления, постоянно предполагая, что тот, кто потребляет больше, «состоятельнее» того, кто потребляет меньше. </w:t>
      </w:r>
      <w:r>
        <w:rPr>
          <w:color w:val="auto"/>
          <w:sz w:val="26"/>
          <w:szCs w:val="26"/>
        </w:rPr>
        <w:t xml:space="preserve">Буддистский экономист оценил бы такой подход как безмерно иррациональный, поскольку потребление — лишь средство обеспечить человеческое благополучие, то целью должно быть достижение максимума благополучия при минимуме потребления. Если, например, одежда ну</w:t>
      </w:r>
      <w:r>
        <w:rPr>
          <w:color w:val="auto"/>
          <w:sz w:val="26"/>
          <w:szCs w:val="26"/>
        </w:rPr>
        <w:t xml:space="preserve">жна для поддержания достаточно комфортной температуры и привлекательного внешнего вида, то задача состоит в том, чтобы эти функции выполнялись при наименьших возможных усилиях, то есть предпочтение следует отдавать долговечной одежде, производство которой </w:t>
      </w:r>
      <w:r>
        <w:rPr>
          <w:color w:val="auto"/>
          <w:sz w:val="26"/>
          <w:szCs w:val="26"/>
        </w:rPr>
        <w:t xml:space="preserve">требует</w:t>
      </w:r>
      <w:r>
        <w:rPr>
          <w:color w:val="auto"/>
          <w:sz w:val="26"/>
          <w:szCs w:val="26"/>
        </w:rPr>
        <w:t xml:space="preserve"> как можно меньше тяжелого труда. Чем меньше нужды в тяжелом труде, тем больше сил остается для искусства и творчества. Высшей степенью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э</w:t>
      </w:r>
      <w:r>
        <w:rPr>
          <w:color w:val="auto"/>
          <w:sz w:val="26"/>
          <w:szCs w:val="26"/>
        </w:rPr>
        <w:t xml:space="preserve">к</w:t>
      </w:r>
      <w:r>
        <w:rPr>
          <w:color w:val="auto"/>
          <w:sz w:val="26"/>
          <w:szCs w:val="26"/>
        </w:rPr>
        <w:t xml:space="preserve">ономической нецелесообразности было бы, скажем, прибегать, как это делают на современном Западе, к портняжному делу, в то время как намного лучшего результата можно достичь, умело облачаясь в простые куски ткани. Верхом неосмотрительности было бы изготавли</w:t>
      </w:r>
      <w:r>
        <w:rPr>
          <w:color w:val="auto"/>
          <w:sz w:val="26"/>
          <w:szCs w:val="26"/>
        </w:rPr>
        <w:t xml:space="preserve">вать быстро изнашивающуюся одежду, и верхом варварства — уродливую, с виду поношенную или вульгарную. Сказанное по поводу одежды равным образом относится ко всем предметам человеческих потребностей. Владение собственностью и потребление — это лишь средства</w:t>
      </w:r>
      <w:r>
        <w:rPr>
          <w:color w:val="auto"/>
          <w:sz w:val="26"/>
          <w:szCs w:val="26"/>
        </w:rPr>
        <w:t xml:space="preserve"> д</w:t>
      </w:r>
      <w:r>
        <w:rPr>
          <w:color w:val="auto"/>
          <w:sz w:val="26"/>
          <w:szCs w:val="26"/>
        </w:rPr>
        <w:t xml:space="preserve">ля достижения целей, а буддистская экономика представляет собой систематическое учение о том, как достичь целей минимальными средствами.</w:t>
      </w:r>
      <w:r>
        <w:rPr>
          <w:color w:val="auto"/>
          <w:sz w:val="26"/>
          <w:szCs w:val="26"/>
        </w:rPr>
      </w:r>
      <w:r>
        <w:rPr>
          <w:color w:val="auto"/>
          <w:sz w:val="26"/>
          <w:szCs w:val="26"/>
        </w:rPr>
      </w:r>
    </w:p>
    <w:p>
      <w:pPr>
        <w:pStyle w:val="848"/>
        <w:ind w:firstLine="567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Вместе с тем современная экономика в качестве единственной цели всякой экономической деятельности рассматрив</w:t>
      </w:r>
      <w:r>
        <w:rPr>
          <w:color w:val="auto"/>
          <w:sz w:val="26"/>
          <w:szCs w:val="26"/>
        </w:rPr>
        <w:t xml:space="preserve">ает потребление, принимая за средства факторы производства — землю, труд и капитал. Короче говоря, буддистская экономика стремится с помощью оптимальных моделей потребления максимизировать человеческое чувство удовлетворенности, а современная — с помощью о</w:t>
      </w:r>
      <w:r>
        <w:rPr>
          <w:color w:val="auto"/>
          <w:sz w:val="26"/>
          <w:szCs w:val="26"/>
        </w:rPr>
        <w:t xml:space="preserve">птимальных моделей производства максимизировать потребление. Нетрудно понять, что образ жизни, нацеленный на оптимальное потребление, требует значительно меньше усилий, чем образ жизни, подчиненный стремлению к максимизации потребления. Поэтому не стоит уд</w:t>
      </w:r>
      <w:r>
        <w:rPr>
          <w:color w:val="auto"/>
          <w:sz w:val="26"/>
          <w:szCs w:val="26"/>
        </w:rPr>
        <w:t xml:space="preserve">ивляться, что, скажем, жизнь бирманца куда меньше отягощена заботами, чем жизнь гражданина Соединенных Штатов, несмотря на то, что количество трудосберегающего оборудования, используемого в Бирме, — капля в море по сравнению с тем, что задействовано в США.</w:t>
      </w:r>
      <w:r>
        <w:rPr>
          <w:color w:val="auto"/>
          <w:sz w:val="26"/>
          <w:szCs w:val="26"/>
        </w:rPr>
      </w:r>
      <w:r>
        <w:rPr>
          <w:color w:val="auto"/>
          <w:sz w:val="26"/>
          <w:szCs w:val="26"/>
        </w:rPr>
      </w:r>
    </w:p>
    <w:p>
      <w:pPr>
        <w:pStyle w:val="848"/>
        <w:ind w:firstLine="567"/>
        <w:jc w:val="both"/>
        <w:rPr>
          <w:sz w:val="26"/>
          <w:szCs w:val="26"/>
        </w:rPr>
      </w:pPr>
      <w:r>
        <w:rPr>
          <w:color w:val="auto"/>
          <w:sz w:val="26"/>
          <w:szCs w:val="26"/>
        </w:rPr>
        <w:t xml:space="preserve">Очевидно, что простота и ненасилие тесно связаны. Оптима</w:t>
      </w:r>
      <w:r>
        <w:rPr>
          <w:color w:val="auto"/>
          <w:sz w:val="26"/>
          <w:szCs w:val="26"/>
        </w:rPr>
        <w:t xml:space="preserve">льная модель потребления, позволяющая людям достигать высокой удовлетворенности средствами относительно незначительного потребления, дает им возможность вести жизнь, свободную от серьезного давления и забот, и выполнить основное предписание буддистского уч</w:t>
      </w:r>
      <w:r>
        <w:rPr>
          <w:color w:val="auto"/>
          <w:sz w:val="26"/>
          <w:szCs w:val="26"/>
        </w:rPr>
        <w:t xml:space="preserve">ения: «Прекрати творить зло; старайся творить добро». Поскольку материальные ресурсы нигде не безграничны, очевидно, что люди, удовлетворяющие свои потребности за счет скромного использования ресурсов, с меньшей вероятностью будут друг с другом на ножах, ч</w:t>
      </w:r>
      <w:r>
        <w:rPr>
          <w:color w:val="auto"/>
          <w:sz w:val="26"/>
          <w:szCs w:val="26"/>
        </w:rPr>
        <w:t xml:space="preserve">ем те, кто зависим от высоких темпов их использования. Равным образом, люди, живущие локальными самодостаточными сообществами, с меньшей вероятностью окажутся вовлечены в масштабное насилие, чем те, чье существование зависимо от всемирной торговой системы.</w:t>
      </w: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pStyle w:val="848"/>
        <w:ind w:firstLine="567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Поэтому, с точки зрения буддистской экономики, производство на основе местных ресурсов и для местных нужд — наиболее рациональный </w:t>
      </w:r>
      <w:r>
        <w:rPr>
          <w:color w:val="auto"/>
          <w:sz w:val="26"/>
          <w:szCs w:val="26"/>
        </w:rPr>
        <w:t xml:space="preserve">способ экономического существования. Тогда как зависимость от товаров, импортируемых издалека, с последующей необходимостью производить товары для экспорта неизвестным людям, живущим где-то далеко, крайне экономически нецелесообразна и может быть оправдана</w:t>
      </w:r>
      <w:r>
        <w:rPr>
          <w:color w:val="auto"/>
          <w:sz w:val="26"/>
          <w:szCs w:val="26"/>
        </w:rPr>
        <w:t xml:space="preserve"> лишь в исключительных случаях и лишь в малых масштабах. Подобно тому, как современный экономист согласился бы, что высокий уровень потребления услуг по транспортировке людей между их домом и местом работы — беда, а не признак высокого уровня жизни, буддис</w:t>
      </w:r>
      <w:r>
        <w:rPr>
          <w:color w:val="auto"/>
          <w:sz w:val="26"/>
          <w:szCs w:val="26"/>
        </w:rPr>
        <w:t xml:space="preserve">тский экономист придерживался бы взгляда, что ситуация, когда человеческие нужды удовлетворяются из удаленных источников, а не из расположенных поблизости, свидетельствует, скорее, о неудаче, чем об успехе. С точки зрения первого, статистика, показывающая </w:t>
      </w:r>
      <w:r>
        <w:rPr>
          <w:color w:val="auto"/>
          <w:sz w:val="26"/>
          <w:szCs w:val="26"/>
        </w:rPr>
        <w:t xml:space="preserve">рост числа тонн/миль перевозок на душу населения страны, является, скорее, доказательством экономического прогресса, тогда как последний — буддистский экономист — увидел бы в ней свидетельство крайне нежелательных негативных изменений в модели потребления.</w:t>
      </w:r>
      <w:r>
        <w:rPr>
          <w:color w:val="auto"/>
          <w:sz w:val="26"/>
          <w:szCs w:val="26"/>
        </w:rPr>
      </w:r>
      <w:r>
        <w:rPr>
          <w:color w:val="auto"/>
          <w:sz w:val="26"/>
          <w:szCs w:val="26"/>
        </w:rPr>
      </w:r>
    </w:p>
    <w:p>
      <w:pPr>
        <w:ind w:firstLine="567"/>
        <w:jc w:val="both"/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pStyle w:val="846"/>
        <w:numPr>
          <w:ilvl w:val="0"/>
          <w:numId w:val="1"/>
        </w:numPr>
        <w:jc w:val="both"/>
        <w:spacing w:after="0" w:line="259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(до 10 баллов)</w:t>
      </w:r>
      <w:r>
        <w:rPr>
          <w:rFonts w:ascii="Times New Roman" w:hAnsi="Times New Roman" w:cs="Times New Roman"/>
          <w:sz w:val="26"/>
          <w:szCs w:val="26"/>
        </w:rPr>
        <w:t xml:space="preserve"> Каковы принципиальные различия между «европейским» и «буддистским» подходами к экономической деятельности? Назовите хотя бы два различия.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(</w:t>
      </w:r>
      <w:r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подсказка: </w:t>
      </w:r>
      <w:r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если</w:t>
      </w:r>
      <w:r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у вас возникают проблемы с поиском различий, рассмотрите отдельно разные стадии экономического процесса: производство, распределение, обмен, потребление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)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</w:r>
    </w:p>
    <w:p>
      <w:pPr>
        <w:ind w:left="927" w:firstLine="0"/>
        <w:jc w:val="both"/>
        <w:spacing w:after="0" w:line="259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highlight w:val="none"/>
        </w:rPr>
      </w:r>
      <w:r>
        <w:rPr>
          <w:rFonts w:ascii="Times New Roman" w:hAnsi="Times New Roman" w:eastAsia="Times New Roman" w:cs="Times New Roman"/>
          <w:i/>
          <w:color w:val="000000"/>
          <w:sz w:val="28"/>
        </w:rPr>
        <w:t xml:space="preserve">Ответ: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</w:r>
    </w:p>
    <w:p>
      <w:pPr>
        <w:pStyle w:val="846"/>
        <w:numPr>
          <w:ilvl w:val="0"/>
          <w:numId w:val="1"/>
        </w:numPr>
        <w:jc w:val="both"/>
        <w:spacing w:after="0" w:line="259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(до 10 баллов)</w:t>
      </w:r>
      <w:r>
        <w:rPr>
          <w:rFonts w:ascii="Times New Roman" w:hAnsi="Times New Roman" w:cs="Times New Roman"/>
          <w:sz w:val="26"/>
          <w:szCs w:val="26"/>
        </w:rPr>
        <w:t xml:space="preserve"> Какая модель отношения к труду, на ваш взгляд, реализуется в современной российской школе? Такие действия как, например, выполнение домашнего задания, производятся скорее по «европейской» или «буддий</w:t>
      </w:r>
      <w:r>
        <w:rPr>
          <w:rFonts w:ascii="Times New Roman" w:hAnsi="Times New Roman" w:cs="Times New Roman"/>
          <w:sz w:val="26"/>
          <w:szCs w:val="26"/>
        </w:rPr>
        <w:t xml:space="preserve">с</w:t>
      </w:r>
      <w:r>
        <w:rPr>
          <w:rFonts w:ascii="Times New Roman" w:hAnsi="Times New Roman" w:cs="Times New Roman"/>
          <w:sz w:val="26"/>
          <w:szCs w:val="26"/>
        </w:rPr>
        <w:t xml:space="preserve">кой» модели? Попробуйте ответить на этот вопрос опираясь не на стереотипное представление о «школе в вакууме», а с опорой на личный опыт, например, последнего месяца учёбы в школе. Если на ваш взгляд, этот вопрос некорректен, попробуйте обосновать, почему.</w:t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ind w:left="927" w:firstLine="0"/>
        <w:jc w:val="both"/>
        <w:spacing w:after="0" w:line="259" w:lineRule="auto"/>
        <w:rPr>
          <w:rFonts w:ascii="Times New Roman" w:hAnsi="Times New Roman" w:eastAsia="Times New Roman" w:cs="Times New Roman"/>
          <w:bCs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  <w:highlight w:val="none"/>
        </w:rPr>
      </w:r>
      <w:r>
        <w:rPr>
          <w:rFonts w:ascii="Times New Roman" w:hAnsi="Times New Roman" w:eastAsia="Times New Roman" w:cs="Times New Roman"/>
          <w:i/>
          <w:color w:val="000000"/>
          <w:sz w:val="28"/>
        </w:rPr>
        <w:t xml:space="preserve">Ответ: </w:t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eastAsia="Times New Roman" w:cs="Times New Roman"/>
          <w:bCs/>
          <w:i/>
          <w:color w:val="000000"/>
          <w:sz w:val="28"/>
          <w:szCs w:val="28"/>
        </w:rPr>
      </w:r>
    </w:p>
    <w:p>
      <w:pPr>
        <w:pStyle w:val="846"/>
        <w:numPr>
          <w:ilvl w:val="0"/>
          <w:numId w:val="1"/>
        </w:numPr>
        <w:jc w:val="both"/>
        <w:spacing w:after="0" w:line="259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 xml:space="preserve">(до 10 баллов)</w:t>
      </w:r>
      <w:r>
        <w:rPr>
          <w:rFonts w:ascii="Times New Roman" w:hAnsi="Times New Roman" w:cs="Times New Roman"/>
          <w:sz w:val="26"/>
          <w:szCs w:val="26"/>
        </w:rPr>
        <w:t xml:space="preserve"> В чём на сегодняшний день заключается ключевая проблема описываемой автором модели «буддистской экономики»? Для ответа на этот вопрос вы можете обратиться к поиску в интернете и подтвердить свою идею данными статистики с обязательной ссылкой на источник 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(</w:t>
      </w:r>
      <w:r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Подсказка:</w:t>
      </w:r>
      <w:r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рассмотрите основные экономические и демографические характеристики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стран, в которых распространен буддизм (Индия, Китай, страны Юго-Восточной Азии)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)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</w:r>
    </w:p>
    <w:p>
      <w:pPr>
        <w:ind w:left="927" w:firstLine="0"/>
        <w:jc w:val="both"/>
        <w:spacing w:after="0" w:line="259" w:lineRule="auto"/>
        <w:rPr>
          <w:rFonts w:ascii="Times New Roman" w:hAnsi="Times New Roman" w:cs="Times New Roman"/>
          <w:sz w:val="26"/>
          <w:szCs w:val="26"/>
        </w:rPr>
      </w:pPr>
      <w:r>
        <w:rPr>
          <w:highlight w:val="none"/>
        </w:rPr>
      </w:r>
      <w:r>
        <w:rPr>
          <w:rFonts w:ascii="Times New Roman" w:hAnsi="Times New Roman" w:eastAsia="Times New Roman" w:cs="Times New Roman"/>
          <w:i/>
          <w:color w:val="000000"/>
          <w:sz w:val="28"/>
        </w:rPr>
        <w:t xml:space="preserve">Ответ: </w:t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pStyle w:val="846"/>
        <w:numPr>
          <w:ilvl w:val="0"/>
          <w:numId w:val="1"/>
        </w:numPr>
        <w:jc w:val="both"/>
        <w:spacing w:after="0" w:line="259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(до 20 баллов)</w:t>
      </w:r>
      <w:r>
        <w:rPr>
          <w:rFonts w:ascii="Times New Roman" w:hAnsi="Times New Roman" w:cs="Times New Roman"/>
          <w:sz w:val="26"/>
          <w:szCs w:val="26"/>
        </w:rPr>
        <w:t xml:space="preserve"> Зд</w:t>
      </w:r>
      <w:r>
        <w:rPr>
          <w:rFonts w:ascii="Times New Roman" w:hAnsi="Times New Roman" w:cs="Times New Roman"/>
          <w:sz w:val="26"/>
          <w:szCs w:val="26"/>
        </w:rPr>
        <w:t xml:space="preserve">есь вы можете написать всё, что считаете необходимым о прочитанном тексте: что показалось вам интересным и новым, или спорным и противоречивым. В анализе каких других проблем общественных наук, помимо целей экономики, он, на ваш взгляд, мог бы пригодиться?</w:t>
      </w:r>
      <w:bookmarkStart w:id="0" w:name="undefined"/>
      <w:r/>
      <w:bookmarkEnd w:id="0"/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ind w:left="927" w:firstLine="0"/>
        <w:jc w:val="both"/>
        <w:spacing w:after="0" w:line="259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highlight w:val="none"/>
        </w:rPr>
      </w:r>
      <w:r>
        <w:rPr>
          <w:rFonts w:ascii="Times New Roman" w:hAnsi="Times New Roman" w:eastAsia="Times New Roman" w:cs="Times New Roman"/>
          <w:i/>
          <w:color w:val="000000"/>
          <w:sz w:val="28"/>
        </w:rPr>
        <w:t xml:space="preserve">Ответ: </w:t>
      </w:r>
      <w:r>
        <w:rPr>
          <w:rFonts w:ascii="Times New Roman" w:hAnsi="Times New Roman" w:cs="Times New Roman"/>
          <w:sz w:val="26"/>
          <w:szCs w:val="26"/>
          <w:highlight w:val="none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shd w:val="nil" w:color="000000"/>
      </w:pPr>
      <w:r/>
      <w:r/>
    </w:p>
    <w:sectPr>
      <w:footnotePr/>
      <w:endnotePr/>
      <w:type w:val="nextPage"/>
      <w:pgSz w:w="11906" w:h="16838" w:orient="portrait"/>
      <w:pgMar w:top="720" w:right="720" w:bottom="720" w:left="720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Liberation Sans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6">
    <w:name w:val="Heading 1"/>
    <w:basedOn w:val="842"/>
    <w:next w:val="842"/>
    <w:uiPriority w:val="9"/>
    <w:qFormat/>
    <w:pPr>
      <w:keepLines/>
      <w:keepNext/>
      <w:spacing w:before="480" w:after="200"/>
      <w:outlineLvl w:val="0"/>
    </w:pPr>
    <w:rPr>
      <w:rFonts w:ascii="Liberation Sans" w:hAnsi="Liberation Sans" w:eastAsia="Liberation Sans" w:cs="Liberation Sans"/>
      <w:sz w:val="40"/>
      <w:szCs w:val="40"/>
    </w:rPr>
  </w:style>
  <w:style w:type="character" w:styleId="667">
    <w:name w:val="Heading 1 Char"/>
    <w:link w:val="666"/>
    <w:uiPriority w:val="9"/>
    <w:rPr>
      <w:rFonts w:ascii="Liberation Sans" w:hAnsi="Liberation Sans" w:eastAsia="Liberation Sans" w:cs="Liberation Sans"/>
    </w:rPr>
  </w:style>
  <w:style w:type="paragraph" w:styleId="668">
    <w:name w:val="Heading 2"/>
    <w:basedOn w:val="666"/>
    <w:next w:val="842"/>
    <w:link w:val="669"/>
    <w:uiPriority w:val="9"/>
    <w:unhideWhenUsed/>
    <w:qFormat/>
    <w:rPr>
      <w:rFonts w:ascii="Liberation Sans" w:hAnsi="Liberation Sans" w:eastAsia="Liberation Sans" w:cs="Liberation Sans"/>
    </w:rPr>
  </w:style>
  <w:style w:type="character" w:styleId="669">
    <w:name w:val="Heading 2 Char"/>
    <w:link w:val="668"/>
    <w:uiPriority w:val="9"/>
    <w:rPr>
      <w:rFonts w:ascii="Liberation Sans" w:hAnsi="Liberation Sans" w:eastAsia="Liberation Sans" w:cs="Liberation Sans"/>
      <w:sz w:val="34"/>
    </w:rPr>
  </w:style>
  <w:style w:type="paragraph" w:styleId="670">
    <w:name w:val="Heading 3"/>
    <w:basedOn w:val="842"/>
    <w:next w:val="842"/>
    <w:link w:val="671"/>
    <w:uiPriority w:val="9"/>
    <w:unhideWhenUsed/>
    <w:qFormat/>
    <w:pPr>
      <w:keepLines/>
      <w:keepNext/>
      <w:spacing w:before="320" w:after="200"/>
      <w:outlineLvl w:val="2"/>
    </w:pPr>
    <w:rPr>
      <w:rFonts w:ascii="Liberation Sans" w:hAnsi="Liberation Sans" w:eastAsia="Arial" w:cs="Liberation Sans"/>
      <w:sz w:val="30"/>
      <w:szCs w:val="30"/>
    </w:rPr>
  </w:style>
  <w:style w:type="character" w:styleId="671">
    <w:name w:val="Heading 3 Char"/>
    <w:link w:val="670"/>
    <w:uiPriority w:val="9"/>
    <w:rPr>
      <w:rFonts w:ascii="Liberation Sans" w:hAnsi="Liberation Sans" w:cs="Liberation Sans"/>
    </w:rPr>
  </w:style>
  <w:style w:type="paragraph" w:styleId="672">
    <w:name w:val="Heading 4"/>
    <w:basedOn w:val="842"/>
    <w:next w:val="842"/>
    <w:link w:val="673"/>
    <w:uiPriority w:val="9"/>
    <w:unhideWhenUsed/>
    <w:qFormat/>
    <w:pPr>
      <w:keepLines/>
      <w:keepNext/>
      <w:spacing w:before="320" w:after="200"/>
      <w:outlineLvl w:val="3"/>
    </w:pPr>
    <w:rPr>
      <w:rFonts w:ascii="Liberation Sans" w:hAnsi="Liberation Sans" w:eastAsia="Liberation Sans" w:cs="Liberation Sans"/>
      <w:b/>
      <w:bCs/>
      <w:sz w:val="26"/>
      <w:szCs w:val="26"/>
    </w:rPr>
  </w:style>
  <w:style w:type="character" w:styleId="673">
    <w:name w:val="Heading 4 Char"/>
    <w:link w:val="672"/>
    <w:uiPriority w:val="9"/>
    <w:rPr>
      <w:rFonts w:ascii="Liberation Sans" w:hAnsi="Liberation Sans" w:eastAsia="Liberation Sans" w:cs="Liberation Sans"/>
    </w:rPr>
  </w:style>
  <w:style w:type="paragraph" w:styleId="674">
    <w:name w:val="Heading 5"/>
    <w:basedOn w:val="842"/>
    <w:next w:val="842"/>
    <w:link w:val="675"/>
    <w:uiPriority w:val="9"/>
    <w:unhideWhenUsed/>
    <w:qFormat/>
    <w:pPr>
      <w:keepLines/>
      <w:keepNext/>
      <w:spacing w:before="320" w:after="200"/>
      <w:outlineLvl w:val="4"/>
    </w:pPr>
    <w:rPr>
      <w:rFonts w:ascii="Liberation Sans" w:hAnsi="Liberation Sans" w:eastAsia="Liberation Sans" w:cs="Liberation Sans"/>
      <w:b/>
      <w:bCs/>
      <w:sz w:val="24"/>
      <w:szCs w:val="24"/>
    </w:rPr>
  </w:style>
  <w:style w:type="character" w:styleId="675">
    <w:name w:val="Heading 5 Char"/>
    <w:link w:val="674"/>
    <w:uiPriority w:val="9"/>
    <w:rPr>
      <w:rFonts w:ascii="Liberation Sans" w:hAnsi="Liberation Sans" w:eastAsia="Liberation Sans" w:cs="Liberation Sans"/>
    </w:rPr>
  </w:style>
  <w:style w:type="paragraph" w:styleId="676">
    <w:name w:val="Heading 6"/>
    <w:basedOn w:val="842"/>
    <w:next w:val="842"/>
    <w:link w:val="677"/>
    <w:uiPriority w:val="9"/>
    <w:unhideWhenUsed/>
    <w:qFormat/>
    <w:pPr>
      <w:keepLines/>
      <w:keepNext/>
      <w:spacing w:before="320" w:after="200"/>
      <w:outlineLvl w:val="5"/>
    </w:pPr>
    <w:rPr>
      <w:rFonts w:ascii="Liberation Sans" w:hAnsi="Liberation Sans" w:eastAsia="Liberation Sans" w:cs="Liberation Sans"/>
      <w:b/>
      <w:bCs/>
      <w:sz w:val="22"/>
      <w:szCs w:val="22"/>
    </w:rPr>
  </w:style>
  <w:style w:type="character" w:styleId="677">
    <w:name w:val="Heading 6 Char"/>
    <w:link w:val="676"/>
    <w:uiPriority w:val="9"/>
    <w:rPr>
      <w:rFonts w:ascii="Liberation Sans" w:hAnsi="Liberation Sans" w:eastAsia="Liberation Sans" w:cs="Liberation Sans"/>
    </w:rPr>
  </w:style>
  <w:style w:type="paragraph" w:styleId="678">
    <w:name w:val="Heading 7"/>
    <w:basedOn w:val="842"/>
    <w:next w:val="842"/>
    <w:link w:val="679"/>
    <w:uiPriority w:val="9"/>
    <w:unhideWhenUsed/>
    <w:qFormat/>
    <w:pPr>
      <w:keepLines/>
      <w:keepNext/>
      <w:spacing w:before="320" w:after="200"/>
      <w:outlineLvl w:val="6"/>
    </w:pPr>
    <w:rPr>
      <w:rFonts w:ascii="Liberation Sans" w:hAnsi="Liberation Sans" w:eastAsia="Liberation Sans" w:cs="Liberation Sans"/>
      <w:b/>
      <w:bCs/>
      <w:i/>
      <w:iCs/>
      <w:sz w:val="22"/>
      <w:szCs w:val="22"/>
    </w:rPr>
  </w:style>
  <w:style w:type="character" w:styleId="679">
    <w:name w:val="Heading 7 Char"/>
    <w:link w:val="678"/>
    <w:uiPriority w:val="9"/>
    <w:rPr>
      <w:rFonts w:ascii="Liberation Sans" w:hAnsi="Liberation Sans" w:eastAsia="Liberation Sans" w:cs="Liberation Sans"/>
    </w:rPr>
  </w:style>
  <w:style w:type="paragraph" w:styleId="680">
    <w:name w:val="Heading 8"/>
    <w:basedOn w:val="842"/>
    <w:next w:val="842"/>
    <w:link w:val="681"/>
    <w:uiPriority w:val="9"/>
    <w:unhideWhenUsed/>
    <w:qFormat/>
    <w:pPr>
      <w:keepLines/>
      <w:keepNext/>
      <w:spacing w:before="320" w:after="200"/>
      <w:outlineLvl w:val="7"/>
    </w:pPr>
    <w:rPr>
      <w:rFonts w:ascii="Liberation Sans" w:hAnsi="Liberation Sans" w:eastAsia="Liberation Sans" w:cs="Liberation Sans"/>
      <w:i/>
      <w:iCs/>
      <w:sz w:val="22"/>
      <w:szCs w:val="22"/>
    </w:rPr>
  </w:style>
  <w:style w:type="character" w:styleId="681">
    <w:name w:val="Heading 8 Char"/>
    <w:link w:val="680"/>
    <w:uiPriority w:val="9"/>
    <w:rPr>
      <w:rFonts w:ascii="Liberation Sans" w:hAnsi="Liberation Sans" w:eastAsia="Liberation Sans" w:cs="Liberation Sans"/>
    </w:rPr>
  </w:style>
  <w:style w:type="paragraph" w:styleId="682">
    <w:name w:val="Heading 9"/>
    <w:basedOn w:val="842"/>
    <w:next w:val="842"/>
    <w:link w:val="683"/>
    <w:uiPriority w:val="9"/>
    <w:unhideWhenUsed/>
    <w:qFormat/>
    <w:pPr>
      <w:keepLines/>
      <w:keepNext/>
      <w:spacing w:before="320" w:after="200"/>
      <w:outlineLvl w:val="8"/>
    </w:pPr>
    <w:rPr>
      <w:rFonts w:ascii="Liberation Sans" w:hAnsi="Liberation Sans" w:eastAsia="Liberation Sans" w:cs="Liberation Sans"/>
      <w:i/>
      <w:iCs/>
      <w:sz w:val="21"/>
      <w:szCs w:val="21"/>
    </w:rPr>
  </w:style>
  <w:style w:type="character" w:styleId="683">
    <w:name w:val="Heading 9 Char"/>
    <w:link w:val="682"/>
    <w:uiPriority w:val="9"/>
    <w:rPr>
      <w:rFonts w:ascii="Liberation Sans" w:hAnsi="Liberation Sans" w:eastAsia="Liberation Sans" w:cs="Liberation Sans"/>
    </w:rPr>
  </w:style>
  <w:style w:type="paragraph" w:styleId="684">
    <w:name w:val="Title"/>
    <w:basedOn w:val="842"/>
    <w:next w:val="842"/>
    <w:link w:val="68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85">
    <w:name w:val="Title Char"/>
    <w:link w:val="684"/>
    <w:uiPriority w:val="10"/>
    <w:rPr>
      <w:sz w:val="48"/>
      <w:szCs w:val="48"/>
    </w:rPr>
  </w:style>
  <w:style w:type="paragraph" w:styleId="686">
    <w:name w:val="Subtitle"/>
    <w:basedOn w:val="842"/>
    <w:next w:val="842"/>
    <w:link w:val="687"/>
    <w:uiPriority w:val="11"/>
    <w:qFormat/>
    <w:pPr>
      <w:spacing w:before="200" w:after="200"/>
    </w:pPr>
    <w:rPr>
      <w:sz w:val="24"/>
      <w:szCs w:val="24"/>
    </w:rPr>
  </w:style>
  <w:style w:type="character" w:styleId="687">
    <w:name w:val="Subtitle Char"/>
    <w:link w:val="686"/>
    <w:uiPriority w:val="11"/>
    <w:rPr>
      <w:sz w:val="24"/>
      <w:szCs w:val="24"/>
    </w:rPr>
  </w:style>
  <w:style w:type="paragraph" w:styleId="688">
    <w:name w:val="Quote"/>
    <w:basedOn w:val="842"/>
    <w:next w:val="842"/>
    <w:link w:val="689"/>
    <w:uiPriority w:val="29"/>
    <w:qFormat/>
    <w:pPr>
      <w:ind w:left="720" w:right="720"/>
    </w:pPr>
    <w:rPr>
      <w:i/>
    </w:rPr>
  </w:style>
  <w:style w:type="character" w:styleId="689">
    <w:name w:val="Quote Char"/>
    <w:link w:val="688"/>
    <w:uiPriority w:val="29"/>
    <w:rPr>
      <w:i/>
    </w:rPr>
  </w:style>
  <w:style w:type="paragraph" w:styleId="690">
    <w:name w:val="Intense Quote"/>
    <w:basedOn w:val="842"/>
    <w:next w:val="842"/>
    <w:link w:val="69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91">
    <w:name w:val="Intense Quote Char"/>
    <w:link w:val="690"/>
    <w:uiPriority w:val="30"/>
    <w:rPr>
      <w:i/>
    </w:rPr>
  </w:style>
  <w:style w:type="paragraph" w:styleId="692">
    <w:name w:val="Header"/>
    <w:basedOn w:val="842"/>
    <w:link w:val="69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93">
    <w:name w:val="Header Char"/>
    <w:link w:val="692"/>
    <w:uiPriority w:val="99"/>
  </w:style>
  <w:style w:type="paragraph" w:styleId="694">
    <w:name w:val="Footer"/>
    <w:basedOn w:val="842"/>
    <w:link w:val="69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95">
    <w:name w:val="Footer Char"/>
    <w:link w:val="694"/>
    <w:uiPriority w:val="99"/>
  </w:style>
  <w:style w:type="paragraph" w:styleId="696">
    <w:name w:val="Caption"/>
    <w:basedOn w:val="842"/>
    <w:next w:val="84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97">
    <w:name w:val="Caption Char"/>
    <w:basedOn w:val="696"/>
    <w:link w:val="694"/>
    <w:uiPriority w:val="99"/>
  </w:style>
  <w:style w:type="table" w:styleId="698">
    <w:name w:val="Table Grid"/>
    <w:basedOn w:val="843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9">
    <w:name w:val="Table Grid Light"/>
    <w:basedOn w:val="84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0">
    <w:name w:val="Plain Table 1"/>
    <w:basedOn w:val="84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1">
    <w:name w:val="Plain Table 2"/>
    <w:basedOn w:val="84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2">
    <w:name w:val="Plain Table 3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3">
    <w:name w:val="Plain Table 4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Plain Table 5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05">
    <w:name w:val="Grid Table 1 Light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Grid Table 1 Light - Accent 1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>
    <w:name w:val="Grid Table 1 Light - Accent 2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>
    <w:name w:val="Grid Table 1 Light - Accent 3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>
    <w:name w:val="Grid Table 1 Light - Accent 4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>
    <w:name w:val="Grid Table 1 Light - Accent 5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>
    <w:name w:val="Grid Table 1 Light - Accent 6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>
    <w:name w:val="Grid Table 2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2 - Accent 1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2 - Accent 2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2 - Accent 3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2 - Accent 4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2 - Accent 5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2 - Accent 6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3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3 - Accent 1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3 - Accent 2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3 - Accent 3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3 - Accent 4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3 - Accent 5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3 - Accent 6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4"/>
    <w:basedOn w:val="84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27">
    <w:name w:val="Grid Table 4 - Accent 1"/>
    <w:basedOn w:val="84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28">
    <w:name w:val="Grid Table 4 - Accent 2"/>
    <w:basedOn w:val="84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29">
    <w:name w:val="Grid Table 4 - Accent 3"/>
    <w:basedOn w:val="84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30">
    <w:name w:val="Grid Table 4 - Accent 4"/>
    <w:basedOn w:val="84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31">
    <w:name w:val="Grid Table 4 - Accent 5"/>
    <w:basedOn w:val="84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32">
    <w:name w:val="Grid Table 4 - Accent 6"/>
    <w:basedOn w:val="84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33">
    <w:name w:val="Grid Table 5 Dark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34">
    <w:name w:val="Grid Table 5 Dark- Accent 1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35">
    <w:name w:val="Grid Table 5 Dark - Accent 2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36">
    <w:name w:val="Grid Table 5 Dark - Accent 3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37">
    <w:name w:val="Grid Table 5 Dark- Accent 4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38">
    <w:name w:val="Grid Table 5 Dark - Accent 5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39">
    <w:name w:val="Grid Table 5 Dark - Accent 6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40">
    <w:name w:val="Grid Table 6 Colorful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41">
    <w:name w:val="Grid Table 6 Colorful - Accent 1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42">
    <w:name w:val="Grid Table 6 Colorful - Accent 2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43">
    <w:name w:val="Grid Table 6 Colorful - Accent 3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44">
    <w:name w:val="Grid Table 6 Colorful - Accent 4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45">
    <w:name w:val="Grid Table 6 Colorful - Accent 5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6">
    <w:name w:val="Grid Table 6 Colorful - Accent 6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7">
    <w:name w:val="Grid Table 7 Colorful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Grid Table 7 Colorful - Accent 1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Grid Table 7 Colorful - Accent 2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Grid Table 7 Colorful - Accent 3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Grid Table 7 Colorful - Accent 4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Grid Table 7 Colorful - Accent 5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Grid Table 7 Colorful - Accent 6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List Table 1 Light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List Table 1 Light - Accent 1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List Table 1 Light - Accent 2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List Table 1 Light - Accent 3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List Table 1 Light - Accent 4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List Table 1 Light - Accent 5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List Table 1 Light - Accent 6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List Table 2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62">
    <w:name w:val="List Table 2 - Accent 1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63">
    <w:name w:val="List Table 2 - Accent 2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64">
    <w:name w:val="List Table 2 - Accent 3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65">
    <w:name w:val="List Table 2 - Accent 4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66">
    <w:name w:val="List Table 2 - Accent 5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67">
    <w:name w:val="List Table 2 - Accent 6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68">
    <w:name w:val="List Table 3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3 - Accent 1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3 - Accent 2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3 - Accent 3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3 - Accent 4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3 - Accent 5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3 - Accent 6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4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4 - Accent 1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4 - Accent 2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4 - Accent 3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4 - Accent 4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4 - Accent 5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4 - Accent 6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5 Dark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3">
    <w:name w:val="List Table 5 Dark - Accent 1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4">
    <w:name w:val="List Table 5 Dark - Accent 2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5">
    <w:name w:val="List Table 5 Dark - Accent 3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6">
    <w:name w:val="List Table 5 Dark - Accent 4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7">
    <w:name w:val="List Table 5 Dark - Accent 5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8">
    <w:name w:val="List Table 5 Dark - Accent 6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9">
    <w:name w:val="List Table 6 Colorful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90">
    <w:name w:val="List Table 6 Colorful - Accent 1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91">
    <w:name w:val="List Table 6 Colorful - Accent 2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92">
    <w:name w:val="List Table 6 Colorful - Accent 3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93">
    <w:name w:val="List Table 6 Colorful - Accent 4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94">
    <w:name w:val="List Table 6 Colorful - Accent 5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95">
    <w:name w:val="List Table 6 Colorful - Accent 6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96">
    <w:name w:val="List Table 7 Colorful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97">
    <w:name w:val="List Table 7 Colorful - Accent 1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98">
    <w:name w:val="List Table 7 Colorful - Accent 2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99">
    <w:name w:val="List Table 7 Colorful - Accent 3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00">
    <w:name w:val="List Table 7 Colorful - Accent 4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01">
    <w:name w:val="List Table 7 Colorful - Accent 5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802">
    <w:name w:val="List Table 7 Colorful - Accent 6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03">
    <w:name w:val="Lined - Accent"/>
    <w:basedOn w:val="8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4">
    <w:name w:val="Lined - Accent 1"/>
    <w:basedOn w:val="8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05">
    <w:name w:val="Lined - Accent 2"/>
    <w:basedOn w:val="8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06">
    <w:name w:val="Lined - Accent 3"/>
    <w:basedOn w:val="8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07">
    <w:name w:val="Lined - Accent 4"/>
    <w:basedOn w:val="8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08">
    <w:name w:val="Lined - Accent 5"/>
    <w:basedOn w:val="8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09">
    <w:name w:val="Lined - Accent 6"/>
    <w:basedOn w:val="8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10">
    <w:name w:val="Bordered &amp; Lined - Accent"/>
    <w:basedOn w:val="8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1">
    <w:name w:val="Bordered &amp; Lined - Accent 1"/>
    <w:basedOn w:val="8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12">
    <w:name w:val="Bordered &amp; Lined - Accent 2"/>
    <w:basedOn w:val="8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13">
    <w:name w:val="Bordered &amp; Lined - Accent 3"/>
    <w:basedOn w:val="8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14">
    <w:name w:val="Bordered &amp; Lined - Accent 4"/>
    <w:basedOn w:val="8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15">
    <w:name w:val="Bordered &amp; Lined - Accent 5"/>
    <w:basedOn w:val="8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16">
    <w:name w:val="Bordered &amp; Lined - Accent 6"/>
    <w:basedOn w:val="8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17">
    <w:name w:val="Bordered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18">
    <w:name w:val="Bordered - Accent 1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19">
    <w:name w:val="Bordered - Accent 2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20">
    <w:name w:val="Bordered - Accent 3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21">
    <w:name w:val="Bordered - Accent 4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22">
    <w:name w:val="Bordered - Accent 5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23">
    <w:name w:val="Bordered - Accent 6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24">
    <w:name w:val="Hyperlink"/>
    <w:uiPriority w:val="99"/>
    <w:unhideWhenUsed/>
    <w:rPr>
      <w:color w:val="0000ff" w:themeColor="hyperlink"/>
      <w:u w:val="single"/>
    </w:rPr>
  </w:style>
  <w:style w:type="paragraph" w:styleId="825">
    <w:name w:val="footnote text"/>
    <w:basedOn w:val="842"/>
    <w:link w:val="826"/>
    <w:uiPriority w:val="99"/>
    <w:semiHidden/>
    <w:unhideWhenUsed/>
    <w:pPr>
      <w:spacing w:after="40" w:line="240" w:lineRule="auto"/>
    </w:pPr>
    <w:rPr>
      <w:sz w:val="18"/>
    </w:rPr>
  </w:style>
  <w:style w:type="character" w:styleId="826">
    <w:name w:val="Footnote Text Char"/>
    <w:link w:val="825"/>
    <w:uiPriority w:val="99"/>
    <w:rPr>
      <w:sz w:val="18"/>
    </w:rPr>
  </w:style>
  <w:style w:type="character" w:styleId="827">
    <w:name w:val="footnote reference"/>
    <w:uiPriority w:val="99"/>
    <w:unhideWhenUsed/>
    <w:rPr>
      <w:vertAlign w:val="superscript"/>
    </w:rPr>
  </w:style>
  <w:style w:type="paragraph" w:styleId="828">
    <w:name w:val="endnote text"/>
    <w:basedOn w:val="842"/>
    <w:link w:val="829"/>
    <w:uiPriority w:val="99"/>
    <w:semiHidden/>
    <w:unhideWhenUsed/>
    <w:pPr>
      <w:spacing w:after="0" w:line="240" w:lineRule="auto"/>
    </w:pPr>
    <w:rPr>
      <w:sz w:val="20"/>
    </w:rPr>
  </w:style>
  <w:style w:type="character" w:styleId="829">
    <w:name w:val="Endnote Text Char"/>
    <w:link w:val="828"/>
    <w:uiPriority w:val="99"/>
    <w:rPr>
      <w:sz w:val="20"/>
    </w:rPr>
  </w:style>
  <w:style w:type="character" w:styleId="830">
    <w:name w:val="endnote reference"/>
    <w:uiPriority w:val="99"/>
    <w:semiHidden/>
    <w:unhideWhenUsed/>
    <w:rPr>
      <w:vertAlign w:val="superscript"/>
    </w:rPr>
  </w:style>
  <w:style w:type="paragraph" w:styleId="831">
    <w:name w:val="toc 1"/>
    <w:basedOn w:val="842"/>
    <w:next w:val="842"/>
    <w:uiPriority w:val="39"/>
    <w:unhideWhenUsed/>
    <w:pPr>
      <w:ind w:left="0" w:right="0" w:firstLine="0"/>
      <w:spacing w:after="57"/>
    </w:pPr>
  </w:style>
  <w:style w:type="paragraph" w:styleId="832">
    <w:name w:val="toc 2"/>
    <w:basedOn w:val="842"/>
    <w:next w:val="842"/>
    <w:uiPriority w:val="39"/>
    <w:unhideWhenUsed/>
    <w:pPr>
      <w:ind w:left="283" w:right="0" w:firstLine="0"/>
      <w:spacing w:after="57"/>
    </w:pPr>
  </w:style>
  <w:style w:type="paragraph" w:styleId="833">
    <w:name w:val="toc 3"/>
    <w:basedOn w:val="842"/>
    <w:next w:val="842"/>
    <w:uiPriority w:val="39"/>
    <w:unhideWhenUsed/>
    <w:pPr>
      <w:ind w:left="567" w:right="0" w:firstLine="0"/>
      <w:spacing w:after="57"/>
    </w:pPr>
  </w:style>
  <w:style w:type="paragraph" w:styleId="834">
    <w:name w:val="toc 4"/>
    <w:basedOn w:val="842"/>
    <w:next w:val="842"/>
    <w:uiPriority w:val="39"/>
    <w:unhideWhenUsed/>
    <w:pPr>
      <w:ind w:left="850" w:right="0" w:firstLine="0"/>
      <w:spacing w:after="57"/>
    </w:pPr>
  </w:style>
  <w:style w:type="paragraph" w:styleId="835">
    <w:name w:val="toc 5"/>
    <w:basedOn w:val="842"/>
    <w:next w:val="842"/>
    <w:uiPriority w:val="39"/>
    <w:unhideWhenUsed/>
    <w:pPr>
      <w:ind w:left="1134" w:right="0" w:firstLine="0"/>
      <w:spacing w:after="57"/>
    </w:pPr>
  </w:style>
  <w:style w:type="paragraph" w:styleId="836">
    <w:name w:val="toc 6"/>
    <w:basedOn w:val="842"/>
    <w:next w:val="842"/>
    <w:uiPriority w:val="39"/>
    <w:unhideWhenUsed/>
    <w:pPr>
      <w:ind w:left="1417" w:right="0" w:firstLine="0"/>
      <w:spacing w:after="57"/>
    </w:pPr>
  </w:style>
  <w:style w:type="paragraph" w:styleId="837">
    <w:name w:val="toc 7"/>
    <w:basedOn w:val="842"/>
    <w:next w:val="842"/>
    <w:uiPriority w:val="39"/>
    <w:unhideWhenUsed/>
    <w:pPr>
      <w:ind w:left="1701" w:right="0" w:firstLine="0"/>
      <w:spacing w:after="57"/>
    </w:pPr>
  </w:style>
  <w:style w:type="paragraph" w:styleId="838">
    <w:name w:val="toc 8"/>
    <w:basedOn w:val="842"/>
    <w:next w:val="842"/>
    <w:uiPriority w:val="39"/>
    <w:unhideWhenUsed/>
    <w:pPr>
      <w:ind w:left="1984" w:right="0" w:firstLine="0"/>
      <w:spacing w:after="57"/>
    </w:pPr>
  </w:style>
  <w:style w:type="paragraph" w:styleId="839">
    <w:name w:val="toc 9"/>
    <w:basedOn w:val="842"/>
    <w:next w:val="842"/>
    <w:uiPriority w:val="39"/>
    <w:unhideWhenUsed/>
    <w:pPr>
      <w:ind w:left="2268" w:right="0" w:firstLine="0"/>
      <w:spacing w:after="57"/>
    </w:pPr>
  </w:style>
  <w:style w:type="paragraph" w:styleId="840">
    <w:name w:val="TOC Heading"/>
    <w:uiPriority w:val="39"/>
    <w:unhideWhenUsed/>
  </w:style>
  <w:style w:type="paragraph" w:styleId="841">
    <w:name w:val="table of figures"/>
    <w:basedOn w:val="842"/>
    <w:next w:val="842"/>
    <w:uiPriority w:val="99"/>
    <w:unhideWhenUsed/>
    <w:pPr>
      <w:spacing w:after="0" w:afterAutospacing="0"/>
    </w:pPr>
  </w:style>
  <w:style w:type="paragraph" w:styleId="842" w:default="1">
    <w:name w:val="Normal"/>
    <w:qFormat/>
    <w:rPr>
      <w:rFonts w:ascii="Liberation Sans" w:hAnsi="Liberation Sans" w:eastAsia="Liberation Sans" w:cs="Liberation Sans"/>
      <w:sz w:val="20"/>
      <w:szCs w:val="20"/>
    </w:rPr>
  </w:style>
  <w:style w:type="table" w:styleId="84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44" w:default="1">
    <w:name w:val="No List"/>
    <w:uiPriority w:val="99"/>
    <w:semiHidden/>
    <w:unhideWhenUsed/>
  </w:style>
  <w:style w:type="paragraph" w:styleId="845">
    <w:name w:val="No Spacing"/>
    <w:basedOn w:val="842"/>
    <w:uiPriority w:val="1"/>
    <w:qFormat/>
    <w:pPr>
      <w:spacing w:after="0" w:line="240" w:lineRule="auto"/>
    </w:pPr>
  </w:style>
  <w:style w:type="paragraph" w:styleId="846">
    <w:name w:val="List Paragraph"/>
    <w:basedOn w:val="842"/>
    <w:uiPriority w:val="34"/>
    <w:qFormat/>
    <w:pPr>
      <w:contextualSpacing/>
      <w:ind w:left="720"/>
    </w:pPr>
  </w:style>
  <w:style w:type="character" w:styleId="847" w:default="1">
    <w:name w:val="Default Paragraph Font"/>
    <w:uiPriority w:val="1"/>
    <w:semiHidden/>
    <w:unhideWhenUsed/>
  </w:style>
  <w:style w:type="paragraph" w:styleId="848" w:customStyle="1">
    <w:name w:val="Default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cs="Times New Roman" w:eastAsiaTheme="minorHAnsi"/>
      <w:b w:val="0"/>
      <w:bCs w:val="0"/>
      <w:i w:val="0"/>
      <w:iCs w:val="0"/>
      <w:caps w:val="0"/>
      <w:smallCaps w:val="0"/>
      <w:strike w:val="0"/>
      <w:vanish w:val="0"/>
      <w:color w:val="000000"/>
      <w:spacing w:val="0"/>
      <w:position w:val="0"/>
      <w:sz w:val="24"/>
      <w:szCs w:val="24"/>
      <w:highlight w:val="none"/>
      <w:u w:val="none"/>
      <w:vertAlign w:val="baseline"/>
      <w:rtl w:val="0"/>
      <w:cs w:val="0"/>
      <w:lang w:val="ru-RU" w:eastAsia="en-US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yperlink" Target="mailto:olymp-iiis@yandex.ru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Александр Митряков</cp:lastModifiedBy>
  <cp:revision>4</cp:revision>
  <dcterms:modified xsi:type="dcterms:W3CDTF">2024-02-19T10:03:57Z</dcterms:modified>
</cp:coreProperties>
</file>